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1364" w:rsidRDefault="000E1364" w:rsidP="000E1364">
      <w:pPr>
        <w:tabs>
          <w:tab w:val="left" w:pos="3444"/>
        </w:tabs>
        <w:rPr>
          <w:lang w:val="ru-RU"/>
        </w:rPr>
      </w:pPr>
      <w:bookmarkStart w:id="0" w:name="block-17629565"/>
      <w:r>
        <w:rPr>
          <w:lang w:val="ru-RU"/>
        </w:rPr>
        <w:tab/>
      </w:r>
      <w:r w:rsidRPr="000E1364">
        <w:rPr>
          <w:noProof/>
          <w:lang w:val="ru-RU" w:eastAsia="ru-RU"/>
        </w:rPr>
        <w:drawing>
          <wp:inline distT="0" distB="0" distL="0" distR="0">
            <wp:extent cx="5940425" cy="8170996"/>
            <wp:effectExtent l="0" t="0" r="0" b="0"/>
            <wp:docPr id="1" name="Рисунок 1" descr="C:\Users\alian\OneDrive\Рабочий стол\РАБ.ПРОГ 2023-202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an\OneDrive\Рабочий стол\РАБ.ПРОГ 2023-2024\5-9.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bookmarkStart w:id="1" w:name="_GoBack"/>
      <w:bookmarkEnd w:id="1"/>
    </w:p>
    <w:p w:rsidR="000727F9" w:rsidRPr="000E1364" w:rsidRDefault="000E1364" w:rsidP="000E1364">
      <w:pPr>
        <w:tabs>
          <w:tab w:val="left" w:pos="3444"/>
        </w:tabs>
        <w:rPr>
          <w:lang w:val="ru-RU"/>
        </w:rPr>
        <w:sectPr w:rsidR="000727F9" w:rsidRPr="000E1364">
          <w:pgSz w:w="11906" w:h="16383"/>
          <w:pgMar w:top="1134" w:right="850" w:bottom="1134" w:left="1701" w:header="720" w:footer="720" w:gutter="0"/>
          <w:cols w:space="720"/>
        </w:sectPr>
      </w:pPr>
      <w:r>
        <w:rPr>
          <w:lang w:val="ru-RU"/>
        </w:rPr>
        <w:tab/>
      </w:r>
    </w:p>
    <w:p w:rsidR="000727F9" w:rsidRPr="00C63034" w:rsidRDefault="00C63034">
      <w:pPr>
        <w:spacing w:after="0" w:line="264" w:lineRule="auto"/>
        <w:ind w:left="120"/>
        <w:jc w:val="both"/>
        <w:rPr>
          <w:lang w:val="ru-RU"/>
        </w:rPr>
      </w:pPr>
      <w:bookmarkStart w:id="2" w:name="block-17629566"/>
      <w:bookmarkEnd w:id="0"/>
      <w:r>
        <w:rPr>
          <w:rFonts w:ascii="Times New Roman" w:hAnsi="Times New Roman"/>
          <w:b/>
          <w:color w:val="000000"/>
          <w:sz w:val="28"/>
          <w:lang w:val="ru-RU"/>
        </w:rPr>
        <w:lastRenderedPageBreak/>
        <w:t xml:space="preserve">                      </w:t>
      </w:r>
      <w:r w:rsidR="007E529F" w:rsidRPr="00C63034">
        <w:rPr>
          <w:rFonts w:ascii="Times New Roman" w:hAnsi="Times New Roman"/>
          <w:b/>
          <w:color w:val="000000"/>
          <w:sz w:val="28"/>
          <w:lang w:val="ru-RU"/>
        </w:rPr>
        <w:t>ПОЯСНИТЕЛЬНАЯ ЗАПИСКА</w:t>
      </w:r>
    </w:p>
    <w:p w:rsidR="000727F9" w:rsidRPr="00C63034" w:rsidRDefault="000727F9">
      <w:pPr>
        <w:spacing w:after="0" w:line="264" w:lineRule="auto"/>
        <w:ind w:left="120"/>
        <w:jc w:val="both"/>
        <w:rPr>
          <w:lang w:val="ru-RU"/>
        </w:rPr>
      </w:pP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w:t>
      </w:r>
    </w:p>
    <w:p w:rsidR="000727F9" w:rsidRPr="00C63034" w:rsidRDefault="000727F9">
      <w:pPr>
        <w:spacing w:after="0"/>
        <w:ind w:left="120"/>
        <w:rPr>
          <w:lang w:val="ru-RU"/>
        </w:rPr>
      </w:pP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C63034">
        <w:rPr>
          <w:rFonts w:ascii="Times New Roman" w:hAnsi="Times New Roman"/>
          <w:color w:val="000000"/>
          <w:sz w:val="28"/>
          <w:lang w:val="ru-RU"/>
        </w:rPr>
        <w:t>потребностей</w:t>
      </w:r>
      <w:proofErr w:type="gramEnd"/>
      <w:r w:rsidRPr="00C63034">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sidRPr="00C63034">
        <w:rPr>
          <w:rFonts w:ascii="Times New Roman" w:hAnsi="Times New Roman"/>
          <w:color w:val="000000"/>
          <w:sz w:val="28"/>
          <w:lang w:val="ru-RU"/>
        </w:rPr>
        <w:lastRenderedPageBreak/>
        <w:t>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sidRPr="00C63034">
        <w:rPr>
          <w:rFonts w:ascii="Times New Roman" w:hAnsi="Times New Roman"/>
          <w:color w:val="000000"/>
          <w:sz w:val="28"/>
          <w:lang w:val="ru-RU"/>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0727F9" w:rsidRPr="00C63034" w:rsidRDefault="000727F9">
      <w:pPr>
        <w:spacing w:after="0"/>
        <w:ind w:left="120"/>
        <w:jc w:val="both"/>
        <w:rPr>
          <w:lang w:val="ru-RU"/>
        </w:rPr>
      </w:pPr>
    </w:p>
    <w:p w:rsidR="000727F9" w:rsidRPr="00C63034" w:rsidRDefault="007E529F">
      <w:pPr>
        <w:spacing w:after="0"/>
        <w:ind w:firstLine="600"/>
        <w:jc w:val="both"/>
        <w:rPr>
          <w:lang w:val="ru-RU"/>
        </w:rPr>
      </w:pPr>
      <w:r w:rsidRPr="00C63034">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0727F9" w:rsidRPr="00C63034" w:rsidRDefault="007E529F">
      <w:pPr>
        <w:spacing w:after="0"/>
        <w:ind w:firstLine="600"/>
        <w:jc w:val="both"/>
        <w:rPr>
          <w:lang w:val="ru-RU"/>
        </w:rPr>
      </w:pPr>
      <w:r w:rsidRPr="00C63034">
        <w:rPr>
          <w:rFonts w:ascii="Times New Roman" w:hAnsi="Times New Roman"/>
          <w:color w:val="000000"/>
          <w:sz w:val="28"/>
          <w:lang w:val="ru-RU"/>
        </w:rPr>
        <w:t>‌</w:t>
      </w:r>
      <w:bookmarkStart w:id="3" w:name="10bad217-7d99-408e-b09f-86f4333d94ae"/>
      <w:r w:rsidRPr="00C63034">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 На модульный блок «Базовая физическая подготовка» отводится 150 часов из общего числа (1 час в неделю в каждом классе</w:t>
      </w:r>
      <w:proofErr w:type="gramStart"/>
      <w:r w:rsidRPr="00C63034">
        <w:rPr>
          <w:rFonts w:ascii="Times New Roman" w:hAnsi="Times New Roman"/>
          <w:color w:val="000000"/>
          <w:sz w:val="28"/>
          <w:lang w:val="ru-RU"/>
        </w:rPr>
        <w:t>).</w:t>
      </w:r>
      <w:bookmarkEnd w:id="3"/>
      <w:r w:rsidRPr="00C63034">
        <w:rPr>
          <w:rFonts w:ascii="Times New Roman" w:hAnsi="Times New Roman"/>
          <w:color w:val="000000"/>
          <w:sz w:val="28"/>
          <w:lang w:val="ru-RU"/>
        </w:rPr>
        <w:t>‌</w:t>
      </w:r>
      <w:proofErr w:type="gramEnd"/>
    </w:p>
    <w:p w:rsidR="000727F9" w:rsidRPr="00C63034" w:rsidRDefault="000727F9">
      <w:pPr>
        <w:spacing w:after="0"/>
        <w:ind w:left="120"/>
        <w:jc w:val="both"/>
        <w:rPr>
          <w:lang w:val="ru-RU"/>
        </w:rPr>
      </w:pPr>
    </w:p>
    <w:p w:rsidR="000727F9" w:rsidRPr="00C63034" w:rsidRDefault="000727F9">
      <w:pPr>
        <w:spacing w:after="0"/>
        <w:ind w:left="120"/>
        <w:jc w:val="both"/>
        <w:rPr>
          <w:lang w:val="ru-RU"/>
        </w:rPr>
      </w:pPr>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w:t>
      </w:r>
    </w:p>
    <w:p w:rsidR="000727F9" w:rsidRPr="00C63034" w:rsidRDefault="000727F9">
      <w:pPr>
        <w:rPr>
          <w:lang w:val="ru-RU"/>
        </w:rPr>
        <w:sectPr w:rsidR="000727F9" w:rsidRPr="00C63034">
          <w:pgSz w:w="11906" w:h="16383"/>
          <w:pgMar w:top="1134" w:right="850" w:bottom="1134" w:left="1701" w:header="720" w:footer="720" w:gutter="0"/>
          <w:cols w:space="720"/>
        </w:sectPr>
      </w:pPr>
    </w:p>
    <w:p w:rsidR="000727F9" w:rsidRPr="00C63034" w:rsidRDefault="007E529F">
      <w:pPr>
        <w:spacing w:after="0" w:line="264" w:lineRule="auto"/>
        <w:ind w:left="120"/>
        <w:jc w:val="both"/>
        <w:rPr>
          <w:lang w:val="ru-RU"/>
        </w:rPr>
      </w:pPr>
      <w:bookmarkStart w:id="4" w:name="block-17629561"/>
      <w:bookmarkEnd w:id="2"/>
      <w:r w:rsidRPr="00C63034">
        <w:rPr>
          <w:rFonts w:ascii="Times New Roman" w:hAnsi="Times New Roman"/>
          <w:color w:val="000000"/>
          <w:sz w:val="28"/>
          <w:lang w:val="ru-RU"/>
        </w:rPr>
        <w:lastRenderedPageBreak/>
        <w:t>​</w:t>
      </w:r>
      <w:r w:rsidRPr="00C63034">
        <w:rPr>
          <w:rFonts w:ascii="Times New Roman" w:hAnsi="Times New Roman"/>
          <w:b/>
          <w:color w:val="000000"/>
          <w:sz w:val="28"/>
          <w:lang w:val="ru-RU"/>
        </w:rPr>
        <w:t>СОДЕРЖАНИЕ УЧЕБНОГО ПРЕДМЕТА</w:t>
      </w:r>
    </w:p>
    <w:p w:rsidR="000727F9" w:rsidRPr="00C63034" w:rsidRDefault="000727F9">
      <w:pPr>
        <w:spacing w:after="0" w:line="264" w:lineRule="auto"/>
        <w:ind w:left="120"/>
        <w:jc w:val="both"/>
        <w:rPr>
          <w:lang w:val="ru-RU"/>
        </w:rPr>
      </w:pPr>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w:t>
      </w:r>
      <w:bookmarkStart w:id="5" w:name="_Toc137567697"/>
      <w:bookmarkEnd w:id="5"/>
      <w:r w:rsidRPr="00C63034">
        <w:rPr>
          <w:rFonts w:ascii="Times New Roman" w:hAnsi="Times New Roman"/>
          <w:b/>
          <w:color w:val="000000"/>
          <w:sz w:val="28"/>
          <w:lang w:val="ru-RU"/>
        </w:rPr>
        <w:t>5 КЛАСС</w:t>
      </w:r>
      <w:r w:rsidRPr="00C63034">
        <w:rPr>
          <w:rFonts w:ascii="Times New Roman" w:hAnsi="Times New Roman"/>
          <w:color w:val="000000"/>
          <w:sz w:val="28"/>
          <w:lang w:val="ru-RU"/>
        </w:rPr>
        <w:t>​</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Знания о физической культуре.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Способы самостоятельной деятельности.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Составление дневника физической культуры.</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Физическое совершенствование.</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Физкультурно-оздоровительная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Спортивно-оздоровительная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«Гимнастика».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«Лёгкая атлетика».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«Зимние виды спорта».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«Спортивные игры».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C63034" w:rsidRDefault="000727F9">
      <w:pPr>
        <w:spacing w:after="0"/>
        <w:ind w:left="120"/>
        <w:rPr>
          <w:lang w:val="ru-RU"/>
        </w:rPr>
      </w:pPr>
      <w:bookmarkStart w:id="6" w:name="_Toc137567698"/>
      <w:bookmarkEnd w:id="6"/>
    </w:p>
    <w:p w:rsidR="000727F9" w:rsidRPr="00C63034" w:rsidRDefault="000727F9">
      <w:pPr>
        <w:spacing w:after="0"/>
        <w:ind w:left="120"/>
        <w:rPr>
          <w:lang w:val="ru-RU"/>
        </w:rPr>
      </w:pPr>
    </w:p>
    <w:p w:rsidR="000727F9" w:rsidRPr="00C63034" w:rsidRDefault="007E529F">
      <w:pPr>
        <w:spacing w:after="0"/>
        <w:ind w:left="120"/>
        <w:rPr>
          <w:lang w:val="ru-RU"/>
        </w:rPr>
      </w:pPr>
      <w:r w:rsidRPr="00C63034">
        <w:rPr>
          <w:rFonts w:ascii="Times New Roman" w:hAnsi="Times New Roman"/>
          <w:b/>
          <w:color w:val="000000"/>
          <w:sz w:val="28"/>
          <w:lang w:val="ru-RU"/>
        </w:rPr>
        <w:t>6 КЛАСС</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Знания о физической культуре.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Способы самостоятельной деятельности.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w:t>
      </w:r>
      <w:proofErr w:type="gramStart"/>
      <w:r w:rsidRPr="00C63034">
        <w:rPr>
          <w:rFonts w:ascii="Times New Roman" w:hAnsi="Times New Roman"/>
          <w:color w:val="000000"/>
          <w:sz w:val="28"/>
          <w:lang w:val="ru-RU"/>
        </w:rPr>
        <w:t>Правила проведения измерительных процедур</w:t>
      </w:r>
      <w:proofErr w:type="gramEnd"/>
      <w:r w:rsidRPr="00C63034">
        <w:rPr>
          <w:rFonts w:ascii="Times New Roman" w:hAnsi="Times New Roman"/>
          <w:color w:val="000000"/>
          <w:sz w:val="28"/>
          <w:lang w:val="ru-RU"/>
        </w:rPr>
        <w:t xml:space="preserve"> по оценке физической подготовленности. Правила техники выполнения тестовых заданий и способы регистрации их результатов.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Физическое совершенствование.</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Физкультурно-оздоровительная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Спортивно-оздоровительная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Модуль «Гимнастика».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Упражнения на невысокой гимнастической перекладине: висы, упор ноги врозь, перемах вперёд и обратно (мальчики).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Лазанье по канату в три приёма (мальчики).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«Лёгкая атлетика».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Метание малого (теннисного) мяча в подвижную (раскачивающуюся) мишень.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«Зимние виды спорта».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«Спортивные игры».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C63034" w:rsidRDefault="000727F9">
      <w:pPr>
        <w:spacing w:after="0"/>
        <w:ind w:left="120"/>
        <w:rPr>
          <w:lang w:val="ru-RU"/>
        </w:rPr>
      </w:pPr>
      <w:bookmarkStart w:id="7" w:name="_Toc137567699"/>
      <w:bookmarkEnd w:id="7"/>
    </w:p>
    <w:p w:rsidR="000727F9" w:rsidRPr="00C63034" w:rsidRDefault="000727F9">
      <w:pPr>
        <w:spacing w:after="0"/>
        <w:ind w:left="120"/>
        <w:rPr>
          <w:lang w:val="ru-RU"/>
        </w:rPr>
      </w:pPr>
    </w:p>
    <w:p w:rsidR="000727F9" w:rsidRPr="00C63034" w:rsidRDefault="007E529F">
      <w:pPr>
        <w:spacing w:after="0"/>
        <w:ind w:left="120"/>
        <w:rPr>
          <w:lang w:val="ru-RU"/>
        </w:rPr>
      </w:pPr>
      <w:r w:rsidRPr="00C63034">
        <w:rPr>
          <w:rFonts w:ascii="Times New Roman" w:hAnsi="Times New Roman"/>
          <w:b/>
          <w:color w:val="000000"/>
          <w:sz w:val="28"/>
          <w:lang w:val="ru-RU"/>
        </w:rPr>
        <w:t>7 КЛАСС</w:t>
      </w:r>
    </w:p>
    <w:p w:rsidR="000727F9" w:rsidRPr="00C63034" w:rsidRDefault="007E529F">
      <w:pPr>
        <w:spacing w:after="0" w:line="264" w:lineRule="auto"/>
        <w:ind w:firstLine="600"/>
        <w:jc w:val="both"/>
        <w:rPr>
          <w:lang w:val="ru-RU"/>
        </w:rPr>
      </w:pPr>
      <w:r w:rsidRPr="00C63034">
        <w:rPr>
          <w:rFonts w:ascii="Times New Roman" w:hAnsi="Times New Roman"/>
          <w:b/>
          <w:i/>
          <w:color w:val="000000"/>
          <w:spacing w:val="-2"/>
          <w:sz w:val="28"/>
          <w:lang w:val="ru-RU"/>
        </w:rPr>
        <w:t>Знания о физической культуре.</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0727F9" w:rsidRPr="00C63034" w:rsidRDefault="007E529F">
      <w:pPr>
        <w:spacing w:after="0" w:line="264" w:lineRule="auto"/>
        <w:ind w:firstLine="600"/>
        <w:jc w:val="both"/>
        <w:rPr>
          <w:lang w:val="ru-RU"/>
        </w:rPr>
      </w:pPr>
      <w:r w:rsidRPr="00C63034">
        <w:rPr>
          <w:rFonts w:ascii="Times New Roman" w:hAnsi="Times New Roman"/>
          <w:b/>
          <w:i/>
          <w:color w:val="000000"/>
          <w:spacing w:val="-2"/>
          <w:sz w:val="28"/>
          <w:lang w:val="ru-RU"/>
        </w:rPr>
        <w:t>Способы самостоятельной деятельности.</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C63034">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0727F9" w:rsidRPr="00C63034" w:rsidRDefault="007E529F">
      <w:pPr>
        <w:spacing w:after="0" w:line="264" w:lineRule="auto"/>
        <w:ind w:firstLine="600"/>
        <w:jc w:val="both"/>
        <w:rPr>
          <w:lang w:val="ru-RU"/>
        </w:rPr>
      </w:pPr>
      <w:r w:rsidRPr="00C63034">
        <w:rPr>
          <w:rFonts w:ascii="Times New Roman" w:hAnsi="Times New Roman"/>
          <w:b/>
          <w:i/>
          <w:color w:val="000000"/>
          <w:spacing w:val="-2"/>
          <w:sz w:val="28"/>
          <w:lang w:val="ru-RU"/>
        </w:rPr>
        <w:t>Физическое совершенствование.</w:t>
      </w:r>
    </w:p>
    <w:p w:rsidR="000727F9" w:rsidRPr="00C63034" w:rsidRDefault="007E529F">
      <w:pPr>
        <w:spacing w:after="0" w:line="264" w:lineRule="auto"/>
        <w:ind w:firstLine="600"/>
        <w:jc w:val="both"/>
        <w:rPr>
          <w:lang w:val="ru-RU"/>
        </w:rPr>
      </w:pPr>
      <w:r w:rsidRPr="00C63034">
        <w:rPr>
          <w:rFonts w:ascii="Times New Roman" w:hAnsi="Times New Roman"/>
          <w:i/>
          <w:color w:val="000000"/>
          <w:spacing w:val="-2"/>
          <w:sz w:val="28"/>
          <w:lang w:val="ru-RU"/>
        </w:rPr>
        <w:t>Физкультурно-оздоровительная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0727F9" w:rsidRPr="00C63034" w:rsidRDefault="007E529F">
      <w:pPr>
        <w:spacing w:after="0" w:line="264" w:lineRule="auto"/>
        <w:ind w:firstLine="600"/>
        <w:jc w:val="both"/>
        <w:rPr>
          <w:lang w:val="ru-RU"/>
        </w:rPr>
      </w:pPr>
      <w:r w:rsidRPr="00C63034">
        <w:rPr>
          <w:rFonts w:ascii="Times New Roman" w:hAnsi="Times New Roman"/>
          <w:i/>
          <w:color w:val="000000"/>
          <w:spacing w:val="-2"/>
          <w:sz w:val="28"/>
          <w:lang w:val="ru-RU"/>
        </w:rPr>
        <w:t xml:space="preserve">Спортивно-оздоровительная деятельность. </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Модуль «Гимнастика».</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Модуль «Лёгкая атлетика».</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Модуль «Зимние виды спорта».</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sidRPr="00C63034">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 xml:space="preserve">Модуль «Спортивные игры». </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Модуль «Спорт».</w:t>
      </w:r>
    </w:p>
    <w:p w:rsidR="000727F9" w:rsidRPr="00C63034" w:rsidRDefault="007E529F">
      <w:pPr>
        <w:spacing w:after="0" w:line="264" w:lineRule="auto"/>
        <w:ind w:firstLine="600"/>
        <w:jc w:val="both"/>
        <w:rPr>
          <w:lang w:val="ru-RU"/>
        </w:rPr>
      </w:pPr>
      <w:r w:rsidRPr="00C63034">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C63034" w:rsidRDefault="000727F9">
      <w:pPr>
        <w:spacing w:after="0"/>
        <w:ind w:left="120"/>
        <w:rPr>
          <w:lang w:val="ru-RU"/>
        </w:rPr>
      </w:pPr>
      <w:bookmarkStart w:id="8" w:name="_Toc137567700"/>
      <w:bookmarkEnd w:id="8"/>
    </w:p>
    <w:p w:rsidR="000727F9" w:rsidRPr="00C63034" w:rsidRDefault="000727F9">
      <w:pPr>
        <w:spacing w:after="0"/>
        <w:ind w:left="120"/>
        <w:rPr>
          <w:lang w:val="ru-RU"/>
        </w:rPr>
      </w:pPr>
    </w:p>
    <w:p w:rsidR="000727F9" w:rsidRPr="00C63034" w:rsidRDefault="007E529F">
      <w:pPr>
        <w:spacing w:after="0"/>
        <w:ind w:left="120"/>
        <w:rPr>
          <w:lang w:val="ru-RU"/>
        </w:rPr>
      </w:pPr>
      <w:r w:rsidRPr="00C63034">
        <w:rPr>
          <w:rFonts w:ascii="Times New Roman" w:hAnsi="Times New Roman"/>
          <w:b/>
          <w:color w:val="000000"/>
          <w:sz w:val="28"/>
          <w:lang w:val="ru-RU"/>
        </w:rPr>
        <w:t>8 КЛАСС</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Знания о физической культуре.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Способы самостоятельной деятельности.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 xml:space="preserve">Физическое совершенствование. </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Физкультурно-оздоровительная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 xml:space="preserve">Спортивно-оздоровительная деятельность.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«Гимнастика».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«Лёгкая атлетика».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Кроссовый бег, прыжок в длину с разбега способом «прогнувшись».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«Зимние виды спорта».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«Плавание».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Модуль «Спортивные игры».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C63034" w:rsidRDefault="000727F9">
      <w:pPr>
        <w:spacing w:after="0"/>
        <w:ind w:left="120"/>
        <w:rPr>
          <w:lang w:val="ru-RU"/>
        </w:rPr>
      </w:pPr>
      <w:bookmarkStart w:id="9" w:name="_Toc137567701"/>
      <w:bookmarkEnd w:id="9"/>
    </w:p>
    <w:p w:rsidR="000727F9" w:rsidRPr="00C63034" w:rsidRDefault="000727F9">
      <w:pPr>
        <w:spacing w:after="0"/>
        <w:ind w:left="120"/>
        <w:rPr>
          <w:lang w:val="ru-RU"/>
        </w:rPr>
      </w:pPr>
    </w:p>
    <w:p w:rsidR="000727F9" w:rsidRPr="00C63034" w:rsidRDefault="007E529F">
      <w:pPr>
        <w:spacing w:after="0"/>
        <w:ind w:left="120"/>
        <w:rPr>
          <w:lang w:val="ru-RU"/>
        </w:rPr>
      </w:pPr>
      <w:r w:rsidRPr="00C63034">
        <w:rPr>
          <w:rFonts w:ascii="Times New Roman" w:hAnsi="Times New Roman"/>
          <w:b/>
          <w:color w:val="000000"/>
          <w:sz w:val="28"/>
          <w:lang w:val="ru-RU"/>
        </w:rPr>
        <w:t>9 КЛАСС</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Знания о физической культуре.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Способы самостоятельной деятельности.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 xml:space="preserve">Физическое совершенствование. </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Физкультурно-оздоровительная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w:t>
      </w:r>
      <w:r w:rsidRPr="00C63034">
        <w:rPr>
          <w:rFonts w:ascii="Times New Roman" w:hAnsi="Times New Roman"/>
          <w:color w:val="000000"/>
          <w:sz w:val="28"/>
          <w:lang w:val="ru-RU"/>
        </w:rPr>
        <w:lastRenderedPageBreak/>
        <w:t>профилактические мероприятия в режиме двигательной активности обучающихся.</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 xml:space="preserve">Спортивно-оздоровительная деятельность.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«Гимнастика».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«Лёгкая атлетика».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«Зимние виды спорта».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«Плавание».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«Спортивные игры».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C63034" w:rsidRDefault="007E529F">
      <w:pPr>
        <w:spacing w:after="0" w:line="264" w:lineRule="auto"/>
        <w:ind w:firstLine="600"/>
        <w:jc w:val="both"/>
        <w:rPr>
          <w:lang w:val="ru-RU"/>
        </w:rPr>
      </w:pPr>
      <w:r w:rsidRPr="00C63034">
        <w:rPr>
          <w:rFonts w:ascii="Times New Roman" w:hAnsi="Times New Roman"/>
          <w:b/>
          <w:i/>
          <w:color w:val="000000"/>
          <w:sz w:val="28"/>
          <w:lang w:val="ru-RU"/>
        </w:rPr>
        <w:t>Программа вариативного модуля «Базовая физическая подготовка».</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Развитие силовых способностей.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Развитие скоростных способностей.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w:t>
      </w:r>
      <w:r w:rsidRPr="00C63034">
        <w:rPr>
          <w:rFonts w:ascii="Times New Roman" w:hAnsi="Times New Roman"/>
          <w:color w:val="000000"/>
          <w:sz w:val="28"/>
          <w:lang w:val="ru-RU"/>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Развитие выносливости.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Развитие координации движений.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Развитие гибкости.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Упражнения культурно-этнической направленности.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0727F9" w:rsidRPr="00C63034" w:rsidRDefault="007E529F">
      <w:pPr>
        <w:spacing w:after="0" w:line="264" w:lineRule="auto"/>
        <w:ind w:firstLine="600"/>
        <w:jc w:val="both"/>
        <w:rPr>
          <w:lang w:val="ru-RU"/>
        </w:rPr>
      </w:pPr>
      <w:r w:rsidRPr="00C63034">
        <w:rPr>
          <w:rFonts w:ascii="Times New Roman" w:hAnsi="Times New Roman"/>
          <w:i/>
          <w:color w:val="000000"/>
          <w:sz w:val="28"/>
          <w:lang w:val="ru-RU"/>
        </w:rPr>
        <w:t>Специальная физическая подготовка.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«Гимнастика».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w:t>
      </w:r>
      <w:r w:rsidRPr="00C63034">
        <w:rPr>
          <w:rFonts w:ascii="Times New Roman" w:hAnsi="Times New Roman"/>
          <w:color w:val="000000"/>
          <w:sz w:val="28"/>
          <w:lang w:val="ru-RU"/>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«Лёгкая атлетика».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sidRPr="00C63034">
        <w:rPr>
          <w:rFonts w:ascii="Times New Roman" w:hAnsi="Times New Roman"/>
          <w:color w:val="000000"/>
          <w:sz w:val="28"/>
          <w:lang w:val="ru-RU"/>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«Зимние виды спорта».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субмаксимальной </w:t>
      </w:r>
      <w:proofErr w:type="gramStart"/>
      <w:r w:rsidRPr="00C63034">
        <w:rPr>
          <w:rFonts w:ascii="Times New Roman" w:hAnsi="Times New Roman"/>
          <w:color w:val="000000"/>
          <w:sz w:val="28"/>
          <w:lang w:val="ru-RU"/>
        </w:rPr>
        <w:t>интенсивности,с</w:t>
      </w:r>
      <w:proofErr w:type="gramEnd"/>
      <w:r w:rsidRPr="00C63034">
        <w:rPr>
          <w:rFonts w:ascii="Times New Roman" w:hAnsi="Times New Roman"/>
          <w:color w:val="000000"/>
          <w:sz w:val="28"/>
          <w:lang w:val="ru-RU"/>
        </w:rPr>
        <w:t xml:space="preserve"> соревновательной скоростью.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Модуль «Спортивные игры».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Баскетбол.</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sidRPr="00C63034">
        <w:rPr>
          <w:rFonts w:ascii="Times New Roman" w:hAnsi="Times New Roman"/>
          <w:color w:val="000000"/>
          <w:sz w:val="28"/>
          <w:lang w:val="ru-RU"/>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Футбол.</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sidRPr="00C63034">
        <w:rPr>
          <w:rFonts w:ascii="Times New Roman" w:hAnsi="Times New Roman"/>
          <w:color w:val="000000"/>
          <w:sz w:val="28"/>
          <w:lang w:val="ru-RU"/>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0727F9" w:rsidRPr="00C63034" w:rsidRDefault="000727F9">
      <w:pPr>
        <w:rPr>
          <w:lang w:val="ru-RU"/>
        </w:rPr>
        <w:sectPr w:rsidR="000727F9" w:rsidRPr="00C63034">
          <w:pgSz w:w="11906" w:h="16383"/>
          <w:pgMar w:top="1134" w:right="850" w:bottom="1134" w:left="1701" w:header="720" w:footer="720" w:gutter="0"/>
          <w:cols w:space="720"/>
        </w:sectPr>
      </w:pPr>
    </w:p>
    <w:p w:rsidR="000727F9" w:rsidRPr="00C63034" w:rsidRDefault="007E529F">
      <w:pPr>
        <w:spacing w:after="0" w:line="264" w:lineRule="auto"/>
        <w:ind w:left="120"/>
        <w:jc w:val="both"/>
        <w:rPr>
          <w:lang w:val="ru-RU"/>
        </w:rPr>
      </w:pPr>
      <w:bookmarkStart w:id="10" w:name="_Toc137548640"/>
      <w:bookmarkStart w:id="11" w:name="block-17629563"/>
      <w:bookmarkEnd w:id="4"/>
      <w:bookmarkEnd w:id="10"/>
      <w:r w:rsidRPr="00C63034">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0727F9" w:rsidRPr="00C63034" w:rsidRDefault="000727F9">
      <w:pPr>
        <w:spacing w:after="0"/>
        <w:ind w:left="120"/>
        <w:rPr>
          <w:lang w:val="ru-RU"/>
        </w:rPr>
      </w:pPr>
      <w:bookmarkStart w:id="12" w:name="_Toc137548641"/>
      <w:bookmarkEnd w:id="12"/>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w:t>
      </w:r>
      <w:r w:rsidRPr="00C63034">
        <w:rPr>
          <w:rFonts w:ascii="Times New Roman" w:hAnsi="Times New Roman"/>
          <w:b/>
          <w:color w:val="000000"/>
          <w:sz w:val="28"/>
          <w:lang w:val="ru-RU"/>
        </w:rPr>
        <w:t>ЛИЧНОСТНЫЕ РЕЗУЛЬТАТЫ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C63034">
        <w:rPr>
          <w:rFonts w:ascii="Times New Roman" w:hAnsi="Times New Roman"/>
          <w:b/>
          <w:color w:val="000000"/>
          <w:sz w:val="28"/>
          <w:lang w:val="ru-RU"/>
        </w:rPr>
        <w:t>личностные результаты: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C63034">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0727F9" w:rsidRPr="00C63034" w:rsidRDefault="000727F9">
      <w:pPr>
        <w:spacing w:after="0"/>
        <w:ind w:left="120"/>
        <w:rPr>
          <w:lang w:val="ru-RU"/>
        </w:rPr>
      </w:pPr>
      <w:bookmarkStart w:id="13" w:name="_Toc137567704"/>
      <w:bookmarkEnd w:id="13"/>
    </w:p>
    <w:p w:rsidR="000727F9" w:rsidRPr="00C63034" w:rsidRDefault="000727F9">
      <w:pPr>
        <w:spacing w:after="0" w:line="264" w:lineRule="auto"/>
        <w:ind w:left="120"/>
        <w:rPr>
          <w:lang w:val="ru-RU"/>
        </w:rPr>
      </w:pPr>
    </w:p>
    <w:p w:rsidR="000727F9" w:rsidRPr="00C63034" w:rsidRDefault="007E529F">
      <w:pPr>
        <w:spacing w:after="0" w:line="264" w:lineRule="auto"/>
        <w:ind w:left="120"/>
        <w:rPr>
          <w:lang w:val="ru-RU"/>
        </w:rPr>
      </w:pPr>
      <w:r w:rsidRPr="00C63034">
        <w:rPr>
          <w:rFonts w:ascii="Times New Roman" w:hAnsi="Times New Roman"/>
          <w:b/>
          <w:color w:val="000000"/>
          <w:sz w:val="28"/>
          <w:lang w:val="ru-RU"/>
        </w:rPr>
        <w:t>МЕТАПРЕДМЕТНЫЕ РЕЗУЛЬТАТЫ</w:t>
      </w:r>
    </w:p>
    <w:p w:rsidR="000727F9" w:rsidRPr="00C63034" w:rsidRDefault="007E529F">
      <w:pPr>
        <w:spacing w:after="0" w:line="264" w:lineRule="auto"/>
        <w:ind w:firstLine="600"/>
        <w:jc w:val="both"/>
        <w:rPr>
          <w:lang w:val="ru-RU"/>
        </w:rPr>
      </w:pPr>
      <w:bookmarkStart w:id="14" w:name="_Toc134720971"/>
      <w:bookmarkEnd w:id="14"/>
      <w:r w:rsidRPr="00C63034">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У обучающегося будут сформированы следующие </w:t>
      </w:r>
      <w:r w:rsidRPr="00C63034">
        <w:rPr>
          <w:rFonts w:ascii="Times New Roman" w:hAnsi="Times New Roman"/>
          <w:b/>
          <w:color w:val="000000"/>
          <w:sz w:val="28"/>
          <w:lang w:val="ru-RU"/>
        </w:rPr>
        <w:t>универсальные познавательные учебные действия</w:t>
      </w:r>
      <w:r w:rsidRPr="00C63034">
        <w:rPr>
          <w:rFonts w:ascii="Times New Roman" w:hAnsi="Times New Roman"/>
          <w:color w:val="000000"/>
          <w:sz w:val="28"/>
          <w:lang w:val="ru-RU"/>
        </w:rPr>
        <w:t>:</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C63034">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У обучающегося будут сформированы следующие </w:t>
      </w:r>
      <w:r w:rsidRPr="00C63034">
        <w:rPr>
          <w:rFonts w:ascii="Times New Roman" w:hAnsi="Times New Roman"/>
          <w:b/>
          <w:color w:val="000000"/>
          <w:sz w:val="28"/>
          <w:lang w:val="ru-RU"/>
        </w:rPr>
        <w:t>универсальные коммуникативные учебные действия</w:t>
      </w:r>
      <w:r w:rsidRPr="00C63034">
        <w:rPr>
          <w:rFonts w:ascii="Times New Roman" w:hAnsi="Times New Roman"/>
          <w:color w:val="000000"/>
          <w:sz w:val="28"/>
          <w:lang w:val="ru-RU"/>
        </w:rPr>
        <w:t>:</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 xml:space="preserve">У обучающегося будут сформированы следующие </w:t>
      </w:r>
      <w:r w:rsidRPr="00C63034">
        <w:rPr>
          <w:rFonts w:ascii="Times New Roman" w:hAnsi="Times New Roman"/>
          <w:b/>
          <w:color w:val="000000"/>
          <w:sz w:val="28"/>
          <w:lang w:val="ru-RU"/>
        </w:rPr>
        <w:t>универсальные регулятивные учебные действия</w:t>
      </w:r>
      <w:r w:rsidRPr="00C63034">
        <w:rPr>
          <w:rFonts w:ascii="Times New Roman" w:hAnsi="Times New Roman"/>
          <w:color w:val="000000"/>
          <w:sz w:val="28"/>
          <w:lang w:val="ru-RU"/>
        </w:rPr>
        <w:t>:</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0727F9" w:rsidRPr="00C63034" w:rsidRDefault="000727F9">
      <w:pPr>
        <w:spacing w:after="0"/>
        <w:ind w:left="120"/>
        <w:rPr>
          <w:lang w:val="ru-RU"/>
        </w:rPr>
      </w:pPr>
      <w:bookmarkStart w:id="15" w:name="_Toc137567705"/>
      <w:bookmarkEnd w:id="15"/>
    </w:p>
    <w:p w:rsidR="000727F9" w:rsidRPr="00C63034" w:rsidRDefault="000727F9">
      <w:pPr>
        <w:spacing w:after="0" w:line="264" w:lineRule="auto"/>
        <w:ind w:left="120"/>
        <w:rPr>
          <w:lang w:val="ru-RU"/>
        </w:rPr>
      </w:pPr>
    </w:p>
    <w:p w:rsidR="000727F9" w:rsidRPr="00C63034" w:rsidRDefault="007E529F">
      <w:pPr>
        <w:spacing w:after="0" w:line="264" w:lineRule="auto"/>
        <w:ind w:left="120"/>
        <w:rPr>
          <w:lang w:val="ru-RU"/>
        </w:rPr>
      </w:pPr>
      <w:r w:rsidRPr="00C63034">
        <w:rPr>
          <w:rFonts w:ascii="Times New Roman" w:hAnsi="Times New Roman"/>
          <w:b/>
          <w:color w:val="000000"/>
          <w:sz w:val="28"/>
          <w:lang w:val="ru-RU"/>
        </w:rPr>
        <w:t>ПРЕДМЕТНЫЕ РЕЗУЛЬТАТЫ</w:t>
      </w:r>
    </w:p>
    <w:p w:rsidR="000727F9" w:rsidRPr="00C63034" w:rsidRDefault="000727F9">
      <w:pPr>
        <w:spacing w:after="0" w:line="264" w:lineRule="auto"/>
        <w:ind w:left="120"/>
        <w:jc w:val="both"/>
        <w:rPr>
          <w:lang w:val="ru-RU"/>
        </w:rPr>
      </w:pPr>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 xml:space="preserve">К концу обучения </w:t>
      </w:r>
      <w:r w:rsidRPr="00C63034">
        <w:rPr>
          <w:rFonts w:ascii="Times New Roman" w:hAnsi="Times New Roman"/>
          <w:b/>
          <w:i/>
          <w:color w:val="000000"/>
          <w:sz w:val="28"/>
          <w:lang w:val="ru-RU"/>
        </w:rPr>
        <w:t>в 5 классе</w:t>
      </w:r>
      <w:r w:rsidRPr="00C63034">
        <w:rPr>
          <w:rFonts w:ascii="Times New Roman" w:hAnsi="Times New Roman"/>
          <w:color w:val="000000"/>
          <w:sz w:val="28"/>
          <w:lang w:val="ru-RU"/>
        </w:rPr>
        <w:t xml:space="preserve"> обучающийся научится: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опорный прыжок с разбега способом «ноги врозь» (мальчики) и способом «напрыгивания с последующим спрыгиванием» (девочки);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демонстрировать технику прыжка в длину с разбега способом «согнув ноги»;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передвигаться на лыжах попеременным двухшажным ходом (для бесснежных районов – имитация передвижения);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демонстрировать технические действия в спортивных играх: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0727F9" w:rsidRPr="00C63034" w:rsidRDefault="000727F9">
      <w:pPr>
        <w:spacing w:after="0" w:line="264" w:lineRule="auto"/>
        <w:ind w:left="120"/>
        <w:jc w:val="both"/>
        <w:rPr>
          <w:lang w:val="ru-RU"/>
        </w:rPr>
      </w:pPr>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 xml:space="preserve">К концу обучения </w:t>
      </w:r>
      <w:r w:rsidRPr="00C63034">
        <w:rPr>
          <w:rFonts w:ascii="Times New Roman" w:hAnsi="Times New Roman"/>
          <w:b/>
          <w:i/>
          <w:color w:val="000000"/>
          <w:sz w:val="28"/>
          <w:lang w:val="ru-RU"/>
        </w:rPr>
        <w:t>в 6 классе</w:t>
      </w:r>
      <w:r w:rsidRPr="00C63034">
        <w:rPr>
          <w:rFonts w:ascii="Times New Roman" w:hAnsi="Times New Roman"/>
          <w:color w:val="000000"/>
          <w:sz w:val="28"/>
          <w:lang w:val="ru-RU"/>
        </w:rPr>
        <w:t xml:space="preserve"> обучающийся научится: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0727F9" w:rsidRPr="00C63034" w:rsidRDefault="000727F9">
      <w:pPr>
        <w:spacing w:after="0" w:line="264" w:lineRule="auto"/>
        <w:ind w:left="120"/>
        <w:jc w:val="both"/>
        <w:rPr>
          <w:lang w:val="ru-RU"/>
        </w:rPr>
      </w:pPr>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 xml:space="preserve">К концу обучения </w:t>
      </w:r>
      <w:r w:rsidRPr="00C63034">
        <w:rPr>
          <w:rFonts w:ascii="Times New Roman" w:hAnsi="Times New Roman"/>
          <w:b/>
          <w:i/>
          <w:color w:val="000000"/>
          <w:sz w:val="28"/>
          <w:lang w:val="ru-RU"/>
        </w:rPr>
        <w:t>в 7 классе</w:t>
      </w:r>
      <w:r w:rsidRPr="00C63034">
        <w:rPr>
          <w:rFonts w:ascii="Times New Roman" w:hAnsi="Times New Roman"/>
          <w:color w:val="000000"/>
          <w:sz w:val="28"/>
          <w:lang w:val="ru-RU"/>
        </w:rPr>
        <w:t xml:space="preserve"> обучающийся научится: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демонстрировать и использовать технические действия спортивных игр: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0727F9" w:rsidRPr="00C63034" w:rsidRDefault="000727F9">
      <w:pPr>
        <w:spacing w:after="0" w:line="264" w:lineRule="auto"/>
        <w:ind w:left="120"/>
        <w:jc w:val="both"/>
        <w:rPr>
          <w:lang w:val="ru-RU"/>
        </w:rPr>
      </w:pPr>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 xml:space="preserve">К концу обучения </w:t>
      </w:r>
      <w:r w:rsidRPr="00C63034">
        <w:rPr>
          <w:rFonts w:ascii="Times New Roman" w:hAnsi="Times New Roman"/>
          <w:b/>
          <w:i/>
          <w:color w:val="000000"/>
          <w:sz w:val="28"/>
          <w:lang w:val="ru-RU"/>
        </w:rPr>
        <w:t>в 8 классе</w:t>
      </w:r>
      <w:r w:rsidRPr="00C63034">
        <w:rPr>
          <w:rFonts w:ascii="Times New Roman" w:hAnsi="Times New Roman"/>
          <w:color w:val="000000"/>
          <w:sz w:val="28"/>
          <w:lang w:val="ru-RU"/>
        </w:rPr>
        <w:t xml:space="preserve"> обучающийся научится: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прыжки в воду со стартовой тумбы;</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демонстрировать и использовать технические действия спортивных игр: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0727F9" w:rsidRPr="00C63034" w:rsidRDefault="000727F9">
      <w:pPr>
        <w:spacing w:after="0" w:line="264" w:lineRule="auto"/>
        <w:ind w:left="120"/>
        <w:jc w:val="both"/>
        <w:rPr>
          <w:lang w:val="ru-RU"/>
        </w:rPr>
      </w:pPr>
    </w:p>
    <w:p w:rsidR="000727F9" w:rsidRPr="00C63034" w:rsidRDefault="007E529F">
      <w:pPr>
        <w:spacing w:after="0" w:line="264" w:lineRule="auto"/>
        <w:ind w:left="120"/>
        <w:jc w:val="both"/>
        <w:rPr>
          <w:lang w:val="ru-RU"/>
        </w:rPr>
      </w:pPr>
      <w:r w:rsidRPr="00C63034">
        <w:rPr>
          <w:rFonts w:ascii="Times New Roman" w:hAnsi="Times New Roman"/>
          <w:color w:val="000000"/>
          <w:sz w:val="28"/>
          <w:lang w:val="ru-RU"/>
        </w:rPr>
        <w:t xml:space="preserve">К концу обучения </w:t>
      </w:r>
      <w:r w:rsidRPr="00C63034">
        <w:rPr>
          <w:rFonts w:ascii="Times New Roman" w:hAnsi="Times New Roman"/>
          <w:b/>
          <w:i/>
          <w:color w:val="000000"/>
          <w:sz w:val="28"/>
          <w:lang w:val="ru-RU"/>
        </w:rPr>
        <w:t>в 9 классе</w:t>
      </w:r>
      <w:r w:rsidRPr="00C63034">
        <w:rPr>
          <w:rFonts w:ascii="Times New Roman" w:hAnsi="Times New Roman"/>
          <w:color w:val="000000"/>
          <w:sz w:val="28"/>
          <w:lang w:val="ru-RU"/>
        </w:rPr>
        <w:t xml:space="preserve"> обучающийся научится:</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объяснять понятие «профессионально-прикладная физическая культура»;</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составлять и выполнять композицию упражнений черлидинга с построением пирамид, элементами степ-аэробики и акробатики (девушки);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повороты кувырком, маятником;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выполнять технические элементы брассом в согласовании с дыханием;</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0727F9" w:rsidRPr="00C63034" w:rsidRDefault="007E529F">
      <w:pPr>
        <w:spacing w:after="0" w:line="264" w:lineRule="auto"/>
        <w:ind w:firstLine="600"/>
        <w:jc w:val="both"/>
        <w:rPr>
          <w:lang w:val="ru-RU"/>
        </w:rPr>
      </w:pPr>
      <w:r w:rsidRPr="00C63034">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C63034" w:rsidRDefault="000727F9">
      <w:pPr>
        <w:spacing w:after="0"/>
        <w:ind w:left="120"/>
        <w:rPr>
          <w:lang w:val="ru-RU"/>
        </w:rPr>
      </w:pPr>
    </w:p>
    <w:p w:rsidR="000727F9" w:rsidRPr="00C63034" w:rsidRDefault="000727F9">
      <w:pPr>
        <w:rPr>
          <w:lang w:val="ru-RU"/>
        </w:rPr>
        <w:sectPr w:rsidR="000727F9" w:rsidRPr="00C63034">
          <w:pgSz w:w="11906" w:h="16383"/>
          <w:pgMar w:top="1134" w:right="850" w:bottom="1134" w:left="1701" w:header="720" w:footer="720" w:gutter="0"/>
          <w:cols w:space="720"/>
        </w:sectPr>
      </w:pPr>
    </w:p>
    <w:p w:rsidR="000727F9" w:rsidRDefault="007E529F">
      <w:pPr>
        <w:spacing w:after="0"/>
        <w:ind w:left="120"/>
      </w:pPr>
      <w:bookmarkStart w:id="16" w:name="block-17629562"/>
      <w:bookmarkEnd w:id="11"/>
      <w:r w:rsidRPr="00C6303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727F9" w:rsidRDefault="007E529F">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trPr>
          <w:trHeight w:val="144"/>
          <w:tblCellSpacing w:w="20" w:type="nil"/>
        </w:trPr>
        <w:tc>
          <w:tcPr>
            <w:tcW w:w="510"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Наименование разделов и тем программы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994"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719"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80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r>
      <w:tr w:rsidR="000727F9" w:rsidRPr="000E1364">
        <w:trPr>
          <w:trHeight w:val="144"/>
          <w:tblCellSpacing w:w="20" w:type="nil"/>
        </w:trPr>
        <w:tc>
          <w:tcPr>
            <w:tcW w:w="0" w:type="auto"/>
            <w:gridSpan w:val="6"/>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b/>
                <w:color w:val="000000"/>
                <w:sz w:val="24"/>
                <w:lang w:val="ru-RU"/>
              </w:rPr>
              <w:t>Раздел 1.</w:t>
            </w:r>
            <w:r w:rsidRPr="00C63034">
              <w:rPr>
                <w:rFonts w:ascii="Times New Roman" w:hAnsi="Times New Roman"/>
                <w:color w:val="000000"/>
                <w:sz w:val="24"/>
                <w:lang w:val="ru-RU"/>
              </w:rPr>
              <w:t xml:space="preserve"> </w:t>
            </w:r>
            <w:r w:rsidRPr="00C63034">
              <w:rPr>
                <w:rFonts w:ascii="Times New Roman" w:hAnsi="Times New Roman"/>
                <w:b/>
                <w:color w:val="000000"/>
                <w:sz w:val="24"/>
                <w:lang w:val="ru-RU"/>
              </w:rPr>
              <w:t>Знания о физической культуре</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ФИЗИЧЕСКОЕ СОВЕРШЕНСТВОВАНИЕ</w:t>
            </w:r>
          </w:p>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Спортивные игры. Баскетбол (модуль </w:t>
            </w:r>
            <w:r w:rsidRPr="00C63034">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12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88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trPr>
          <w:trHeight w:val="144"/>
          <w:tblCellSpacing w:w="20" w:type="nil"/>
        </w:trPr>
        <w:tc>
          <w:tcPr>
            <w:tcW w:w="510"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Наименование разделов и тем программы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994"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719"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80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r>
      <w:tr w:rsidR="000727F9" w:rsidRPr="000E1364">
        <w:trPr>
          <w:trHeight w:val="144"/>
          <w:tblCellSpacing w:w="20" w:type="nil"/>
        </w:trPr>
        <w:tc>
          <w:tcPr>
            <w:tcW w:w="0" w:type="auto"/>
            <w:gridSpan w:val="6"/>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b/>
                <w:color w:val="000000"/>
                <w:sz w:val="24"/>
                <w:lang w:val="ru-RU"/>
              </w:rPr>
              <w:t>Раздел 1.</w:t>
            </w:r>
            <w:r w:rsidRPr="00C63034">
              <w:rPr>
                <w:rFonts w:ascii="Times New Roman" w:hAnsi="Times New Roman"/>
                <w:color w:val="000000"/>
                <w:sz w:val="24"/>
                <w:lang w:val="ru-RU"/>
              </w:rPr>
              <w:t xml:space="preserve"> </w:t>
            </w:r>
            <w:r w:rsidRPr="00C63034">
              <w:rPr>
                <w:rFonts w:ascii="Times New Roman" w:hAnsi="Times New Roman"/>
                <w:b/>
                <w:color w:val="000000"/>
                <w:sz w:val="24"/>
                <w:lang w:val="ru-RU"/>
              </w:rPr>
              <w:t>Знания о физической культуре</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ФИЗИЧЕСКОЕ СОВЕРШЕНСТВОВАНИЕ</w:t>
            </w:r>
          </w:p>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trPr>
          <w:trHeight w:val="144"/>
          <w:tblCellSpacing w:w="20" w:type="nil"/>
        </w:trPr>
        <w:tc>
          <w:tcPr>
            <w:tcW w:w="510"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Наименование разделов и тем программы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994"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719"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80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r>
      <w:tr w:rsidR="000727F9" w:rsidRPr="000E1364">
        <w:trPr>
          <w:trHeight w:val="144"/>
          <w:tblCellSpacing w:w="20" w:type="nil"/>
        </w:trPr>
        <w:tc>
          <w:tcPr>
            <w:tcW w:w="0" w:type="auto"/>
            <w:gridSpan w:val="6"/>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b/>
                <w:color w:val="000000"/>
                <w:sz w:val="24"/>
                <w:lang w:val="ru-RU"/>
              </w:rPr>
              <w:t>Раздел 1.</w:t>
            </w:r>
            <w:r w:rsidRPr="00C63034">
              <w:rPr>
                <w:rFonts w:ascii="Times New Roman" w:hAnsi="Times New Roman"/>
                <w:color w:val="000000"/>
                <w:sz w:val="24"/>
                <w:lang w:val="ru-RU"/>
              </w:rPr>
              <w:t xml:space="preserve"> </w:t>
            </w:r>
            <w:r w:rsidRPr="00C63034">
              <w:rPr>
                <w:rFonts w:ascii="Times New Roman" w:hAnsi="Times New Roman"/>
                <w:b/>
                <w:color w:val="000000"/>
                <w:sz w:val="24"/>
                <w:lang w:val="ru-RU"/>
              </w:rPr>
              <w:t>Знания о физической культуре</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ФИЗИЧЕСКОЕ СОВЕРШЕНСТВОВАНИЕ</w:t>
            </w:r>
          </w:p>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trPr>
          <w:trHeight w:val="144"/>
          <w:tblCellSpacing w:w="20" w:type="nil"/>
        </w:trPr>
        <w:tc>
          <w:tcPr>
            <w:tcW w:w="510"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Наименование разделов и тем программы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994"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719"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80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r>
      <w:tr w:rsidR="000727F9" w:rsidRPr="000E1364">
        <w:trPr>
          <w:trHeight w:val="144"/>
          <w:tblCellSpacing w:w="20" w:type="nil"/>
        </w:trPr>
        <w:tc>
          <w:tcPr>
            <w:tcW w:w="0" w:type="auto"/>
            <w:gridSpan w:val="6"/>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b/>
                <w:color w:val="000000"/>
                <w:sz w:val="24"/>
                <w:lang w:val="ru-RU"/>
              </w:rPr>
              <w:t>Раздел 1.</w:t>
            </w:r>
            <w:r w:rsidRPr="00C63034">
              <w:rPr>
                <w:rFonts w:ascii="Times New Roman" w:hAnsi="Times New Roman"/>
                <w:color w:val="000000"/>
                <w:sz w:val="24"/>
                <w:lang w:val="ru-RU"/>
              </w:rPr>
              <w:t xml:space="preserve"> </w:t>
            </w:r>
            <w:r w:rsidRPr="00C63034">
              <w:rPr>
                <w:rFonts w:ascii="Times New Roman" w:hAnsi="Times New Roman"/>
                <w:b/>
                <w:color w:val="000000"/>
                <w:sz w:val="24"/>
                <w:lang w:val="ru-RU"/>
              </w:rPr>
              <w:t>Знания о физической культуре</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ФИЗИЧЕСКОЕ СОВЕРШЕНСТВОВАНИЕ</w:t>
            </w:r>
          </w:p>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Спортивные игры. Баскетбол (модуль </w:t>
            </w:r>
            <w:r w:rsidRPr="00C63034">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trPr>
          <w:trHeight w:val="144"/>
          <w:tblCellSpacing w:w="20" w:type="nil"/>
        </w:trPr>
        <w:tc>
          <w:tcPr>
            <w:tcW w:w="510"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Наименование разделов и тем программы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994"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719"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80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r>
      <w:tr w:rsidR="000727F9" w:rsidRPr="000E1364">
        <w:trPr>
          <w:trHeight w:val="144"/>
          <w:tblCellSpacing w:w="20" w:type="nil"/>
        </w:trPr>
        <w:tc>
          <w:tcPr>
            <w:tcW w:w="0" w:type="auto"/>
            <w:gridSpan w:val="6"/>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b/>
                <w:color w:val="000000"/>
                <w:sz w:val="24"/>
                <w:lang w:val="ru-RU"/>
              </w:rPr>
              <w:t>Раздел 1.</w:t>
            </w:r>
            <w:r w:rsidRPr="00C63034">
              <w:rPr>
                <w:rFonts w:ascii="Times New Roman" w:hAnsi="Times New Roman"/>
                <w:color w:val="000000"/>
                <w:sz w:val="24"/>
                <w:lang w:val="ru-RU"/>
              </w:rPr>
              <w:t xml:space="preserve"> </w:t>
            </w:r>
            <w:r w:rsidRPr="00C63034">
              <w:rPr>
                <w:rFonts w:ascii="Times New Roman" w:hAnsi="Times New Roman"/>
                <w:b/>
                <w:color w:val="000000"/>
                <w:sz w:val="24"/>
                <w:lang w:val="ru-RU"/>
              </w:rPr>
              <w:t>Знания о физической культуре</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ФИЗИЧЕСКОЕ СОВЕРШЕНСТВОВАНИЕ</w:t>
            </w:r>
          </w:p>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6"/>
            <w:tcMar>
              <w:top w:w="50" w:type="dxa"/>
              <w:left w:w="100" w:type="dxa"/>
            </w:tcMar>
            <w:vAlign w:val="center"/>
          </w:tcPr>
          <w:p w:rsidR="000727F9" w:rsidRDefault="007E52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Спортивные игры. Баскетбол (модуль </w:t>
            </w:r>
            <w:r w:rsidRPr="00C63034">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510" w:type="dxa"/>
            <w:tcMar>
              <w:top w:w="50" w:type="dxa"/>
              <w:left w:w="100" w:type="dxa"/>
            </w:tcMar>
            <w:vAlign w:val="center"/>
          </w:tcPr>
          <w:p w:rsidR="000727F9" w:rsidRDefault="007E529F">
            <w:pPr>
              <w:spacing w:after="0"/>
            </w:pPr>
            <w:r>
              <w:rPr>
                <w:rFonts w:ascii="Times New Roman" w:hAnsi="Times New Roman"/>
                <w:color w:val="000000"/>
                <w:sz w:val="24"/>
              </w:rPr>
              <w:t>2.8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0727F9" w:rsidRDefault="000727F9">
            <w:pPr>
              <w:spacing w:after="0"/>
              <w:ind w:left="135"/>
              <w:jc w:val="center"/>
            </w:pPr>
          </w:p>
        </w:tc>
        <w:tc>
          <w:tcPr>
            <w:tcW w:w="1805" w:type="dxa"/>
            <w:tcMar>
              <w:top w:w="50" w:type="dxa"/>
              <w:left w:w="100" w:type="dxa"/>
            </w:tcMar>
            <w:vAlign w:val="center"/>
          </w:tcPr>
          <w:p w:rsidR="000727F9" w:rsidRDefault="000727F9">
            <w:pPr>
              <w:spacing w:after="0"/>
              <w:ind w:left="135"/>
              <w:jc w:val="center"/>
            </w:pPr>
          </w:p>
        </w:tc>
        <w:tc>
          <w:tcPr>
            <w:tcW w:w="269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Default="007E529F">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0727F9" w:rsidRDefault="000727F9"/>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bookmarkStart w:id="17" w:name="block-17629564"/>
      <w:bookmarkEnd w:id="16"/>
      <w:r>
        <w:rPr>
          <w:rFonts w:ascii="Times New Roman" w:hAnsi="Times New Roman"/>
          <w:b/>
          <w:color w:val="000000"/>
          <w:sz w:val="28"/>
        </w:rPr>
        <w:lastRenderedPageBreak/>
        <w:t xml:space="preserve"> ПОУРОЧНОЕ ПЛАНИРОВАНИЕ </w:t>
      </w:r>
    </w:p>
    <w:p w:rsidR="000727F9" w:rsidRDefault="007E529F">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6"/>
        <w:gridCol w:w="4345"/>
        <w:gridCol w:w="1300"/>
        <w:gridCol w:w="1841"/>
        <w:gridCol w:w="1910"/>
        <w:gridCol w:w="1347"/>
        <w:gridCol w:w="2221"/>
      </w:tblGrid>
      <w:tr w:rsidR="000727F9">
        <w:trPr>
          <w:trHeight w:val="144"/>
          <w:tblCellSpacing w:w="20" w:type="nil"/>
        </w:trPr>
        <w:tc>
          <w:tcPr>
            <w:tcW w:w="483"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Тема урока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Дата изучения </w:t>
            </w:r>
          </w:p>
          <w:p w:rsidR="000727F9" w:rsidRDefault="000727F9">
            <w:pPr>
              <w:spacing w:after="0"/>
              <w:ind w:left="135"/>
            </w:pPr>
          </w:p>
        </w:tc>
        <w:tc>
          <w:tcPr>
            <w:tcW w:w="200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853"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55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652"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Физическая культура в основной школе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Физическая культура и здоровый образ жизни человека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Олимпийские игры древности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Режим дня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Наблюдение за физическим развитием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Организация и проведение самостоятельных занятий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Определение состояния организма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Составление дневника по физической культуре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утренней зарядки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Оздоровительные мероприятия в режиме учебной деятельности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Оздоровительные мероприятия в режиме учебной деятельности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на развитие гибкости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на развитие координации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 xml:space="preserve">Упражнения на формирование </w:t>
            </w:r>
            <w:r>
              <w:rPr>
                <w:rFonts w:ascii="Times New Roman" w:hAnsi="Times New Roman"/>
                <w:color w:val="000000"/>
                <w:sz w:val="24"/>
              </w:rPr>
              <w:lastRenderedPageBreak/>
              <w:t>телосложения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Кувырок вперёд и назад в группировке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16</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Кувырок вперёд ноги «скрестно»</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Кувырок назад из стойки на лопатках</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18</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Опорные прыжки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19</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Опорные прыжки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на гимнастической лестнице</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на гимнастической скамейке</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длинные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длинные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короткие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короткие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Прыжок в длину с разбега способом «согнув ноги»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Прыжок в длину с разбега способом «согнув ноги»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Метание малого мяча в неподвижную мишень</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Метание малого мяча на дальность</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Передвижение на лыжах попеременным двухшажным ходом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Передвижение на лыжах </w:t>
            </w:r>
            <w:r w:rsidRPr="00C63034">
              <w:rPr>
                <w:rFonts w:ascii="Times New Roman" w:hAnsi="Times New Roman"/>
                <w:color w:val="000000"/>
                <w:sz w:val="24"/>
                <w:lang w:val="ru-RU"/>
              </w:rPr>
              <w:lastRenderedPageBreak/>
              <w:t>попеременным двухшажным ходом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Подъём в горку на лыжах способом «лесенка»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Подъём в горку на лыжах способом «лесенка»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Спуск на лыжах с пологого склона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Спуск на лыжах с пологого склона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Преодоление небольших препятствий при спуске с пологого склона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Преодоление небольших препятствий при спуске с пологого склона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Техника ловли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Техника ловли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Техника передачи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Техника передачи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Ведение мяча стоя на месте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Ведение мяча стоя на месте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47</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Ведение мяча в движении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48</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Ведение мяча в движении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баскетбольного мяча в корзину двумя руками от груди с места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баскетбольного мяча в корзину двумя руками от груди с места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51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Технические действия с мячом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Технические действия с мячом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Прямая нижняя подача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Прямая нижняя подача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 и передача мяча снизу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 и передача мяча снизу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 и передача мяча сверху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 и передача мяча сверху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59</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Технические действия с мячом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60</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Технические действия с мячом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Технические действия с мячом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Технические действия с мячом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Удар по мячу внутренней стороной стопы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Удар по мячу внутренней стороной стопы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Остановка катящегося мяча внутренней стороной стопы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Остановка катящегося мяча внутренней стороной стопы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Ведение футбольного мяча «по прямой»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Ведение футбольного мяча «по прямой»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Ведение футбольного мяча «по кругу»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Ведение футбольного мяча «по кругу»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Ведение футбольного мяча «змейкой»</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72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Обводка мячом ориентиров</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73</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и ГТО в наши дни. Правила выполнения спортивных нормативов 3 ступени. </w:t>
            </w:r>
            <w:r>
              <w:rPr>
                <w:rFonts w:ascii="Times New Roman" w:hAnsi="Times New Roman"/>
                <w:color w:val="000000"/>
                <w:sz w:val="24"/>
              </w:rPr>
              <w:t>Физическая подготовка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74</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ТБ на уроках при подготовке к ГТО. ЗОЖ. </w:t>
            </w:r>
            <w:r>
              <w:rPr>
                <w:rFonts w:ascii="Times New Roman" w:hAnsi="Times New Roman"/>
                <w:color w:val="000000"/>
                <w:sz w:val="24"/>
              </w:rPr>
              <w:t>Первая помощь при травмах</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75</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30м.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76</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30м.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1000м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1000м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79</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Кросс на 2 км. </w:t>
            </w:r>
            <w:r>
              <w:rPr>
                <w:rFonts w:ascii="Times New Roman" w:hAnsi="Times New Roman"/>
                <w:color w:val="000000"/>
                <w:sz w:val="24"/>
              </w:rPr>
              <w:t>Подводящие упражнения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80</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Кросс на 2 км. </w:t>
            </w:r>
            <w:r>
              <w:rPr>
                <w:rFonts w:ascii="Times New Roman" w:hAnsi="Times New Roman"/>
                <w:color w:val="000000"/>
                <w:sz w:val="24"/>
              </w:rPr>
              <w:t>Подводящие упражнения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81</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w:t>
            </w:r>
            <w:r w:rsidRPr="00C63034">
              <w:rPr>
                <w:rFonts w:ascii="Times New Roman" w:hAnsi="Times New Roman"/>
                <w:color w:val="000000"/>
                <w:sz w:val="24"/>
                <w:lang w:val="ru-RU"/>
              </w:rPr>
              <w:lastRenderedPageBreak/>
              <w:t xml:space="preserve">лыжах 1 км.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82</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лыжах 1 км.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85</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86</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87</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88</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89</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90</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91</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92</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93</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94</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95</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w:t>
            </w:r>
            <w:r w:rsidRPr="00C63034">
              <w:rPr>
                <w:rFonts w:ascii="Times New Roman" w:hAnsi="Times New Roman"/>
                <w:color w:val="000000"/>
                <w:sz w:val="24"/>
                <w:lang w:val="ru-RU"/>
              </w:rPr>
              <w:lastRenderedPageBreak/>
              <w:t xml:space="preserve">Челночный бег 3*10м.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96</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97</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98</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7"/>
        <w:gridCol w:w="4344"/>
        <w:gridCol w:w="1300"/>
        <w:gridCol w:w="1841"/>
        <w:gridCol w:w="1910"/>
        <w:gridCol w:w="1347"/>
        <w:gridCol w:w="2221"/>
      </w:tblGrid>
      <w:tr w:rsidR="000727F9">
        <w:trPr>
          <w:trHeight w:val="144"/>
          <w:tblCellSpacing w:w="20" w:type="nil"/>
        </w:trPr>
        <w:tc>
          <w:tcPr>
            <w:tcW w:w="483"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Тема урока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Дата изучения </w:t>
            </w:r>
          </w:p>
          <w:p w:rsidR="000727F9" w:rsidRDefault="000727F9">
            <w:pPr>
              <w:spacing w:after="0"/>
              <w:ind w:left="135"/>
            </w:pPr>
          </w:p>
        </w:tc>
        <w:tc>
          <w:tcPr>
            <w:tcW w:w="200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853"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55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652"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Возрождение Олимпийских игр</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Символика и ритуалы Олимпийских игр</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История первых Олимпийских игр современности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Составление дневника физической культуры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Физическая подготовка человека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Основные показатели физической нагрузки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Составление плана самостоятельных занятий физической подготовкой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для коррекции телосложения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для профилактики нарушения зрения</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для профилактики нарушений осанки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Акробатические комбинации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13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Акробатические комбинации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на невысокой гимнастической перекладине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на невысокой гимнастической перекладине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Лазание по канату в три приема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Лазание по канату в три приема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ритмической гимнастики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ритмической гимнастики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ритмической гимнастики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Старт с опорой на одну руку с последующим ускорением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Старт с опорой на одну руку с последующим ускорением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28</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Спринтерский бег</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29</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Спринтерский бег</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30</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Гладкий равномерный бег</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31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Гладкий равномерный бег</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Прыжковые упражнения: прыжок в высоту с разбега способом «перешагивание»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Прыжковые упражнения: прыжок в высоту с разбега способом «перешагивание»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Прыжковые упражнения в длину и высоту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Метание малого мяча по движущейся мишени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36</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одновременным одношажным ходом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37</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одновременным одношажным ходом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Преодоление небольших трамплинов при спуске с пологого склона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Преодоление небольших трамплинов при спуске с пологого склона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40</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лыжной подготовки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Передвижения по учебной дистанции, повороты, спуски, торможение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Передвижения по учебной дистанции, повороты, спуски, торможение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в стойке баскетболиста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в стойке баскетболиста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вверх толчком одной ногой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46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вверх толчком одной ногой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Остановка двумя шагами и прыжком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Остановка двумя шагами и прыжком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49</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в ведении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50</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в ведении мяча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на передачу и броски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на передачу и броски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 мяча двумя руками снизу в разные зоны площадки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 мяча двумя руками снизу в разные зоны площадки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двумя руками снизу в разные зоны площадки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двумя руками снизу в разные зоны площадки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в подаче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в подаче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61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приёма мяча снизу и сверху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приёма мяча снизу и сверху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Удар по катящемуся мячу с разбега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Удар по катящемуся мячу с разбега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остановки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остановки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передачи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передачи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Игровая деятельность с использованием технических приёмов </w:t>
            </w:r>
            <w:r w:rsidRPr="00C63034">
              <w:rPr>
                <w:rFonts w:ascii="Times New Roman" w:hAnsi="Times New Roman"/>
                <w:color w:val="000000"/>
                <w:sz w:val="24"/>
                <w:lang w:val="ru-RU"/>
              </w:rPr>
              <w:lastRenderedPageBreak/>
              <w:t>ведения мяча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технических приёмов обводки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73</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r>
              <w:rPr>
                <w:rFonts w:ascii="Times New Roman" w:hAnsi="Times New Roman"/>
                <w:color w:val="000000"/>
                <w:sz w:val="24"/>
              </w:rPr>
              <w:t>Правила ТБ. Первая помощь при травмах</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74</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r>
              <w:rPr>
                <w:rFonts w:ascii="Times New Roman" w:hAnsi="Times New Roman"/>
                <w:color w:val="000000"/>
                <w:sz w:val="24"/>
              </w:rPr>
              <w:t>Правила ТБ. Первая помощь при травмах</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75</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30м и 60м.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76</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30м и 60м.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1000м и 1500м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1000м и 1500м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79</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Кросс на 2 км и 3 км. </w:t>
            </w:r>
            <w:r>
              <w:rPr>
                <w:rFonts w:ascii="Times New Roman" w:hAnsi="Times New Roman"/>
                <w:color w:val="000000"/>
                <w:sz w:val="24"/>
              </w:rPr>
              <w:t>Подводящие упражнения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80</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w:t>
            </w:r>
            <w:r w:rsidRPr="00C63034">
              <w:rPr>
                <w:rFonts w:ascii="Times New Roman" w:hAnsi="Times New Roman"/>
                <w:color w:val="000000"/>
                <w:sz w:val="24"/>
                <w:lang w:val="ru-RU"/>
              </w:rPr>
              <w:lastRenderedPageBreak/>
              <w:t xml:space="preserve">норматива комплекса ГТО: Кросс на 2 км и 3 км. </w:t>
            </w:r>
            <w:r>
              <w:rPr>
                <w:rFonts w:ascii="Times New Roman" w:hAnsi="Times New Roman"/>
                <w:color w:val="000000"/>
                <w:sz w:val="24"/>
              </w:rPr>
              <w:t>Подводящие упражнения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81</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лыжах 1 км или 2 км.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82</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Бег на лыжах 1 км или 2 км.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85</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86</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87</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w:t>
            </w:r>
            <w:r w:rsidRPr="00C63034">
              <w:rPr>
                <w:rFonts w:ascii="Times New Roman" w:hAnsi="Times New Roman"/>
                <w:color w:val="000000"/>
                <w:sz w:val="24"/>
                <w:lang w:val="ru-RU"/>
              </w:rPr>
              <w:lastRenderedPageBreak/>
              <w:t xml:space="preserve">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88</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89</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90</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91</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92</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93</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94</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w:t>
            </w:r>
            <w:r w:rsidRPr="00C63034">
              <w:rPr>
                <w:rFonts w:ascii="Times New Roman" w:hAnsi="Times New Roman"/>
                <w:color w:val="000000"/>
                <w:sz w:val="24"/>
                <w:lang w:val="ru-RU"/>
              </w:rPr>
              <w:lastRenderedPageBreak/>
              <w:t xml:space="preserve">норматива комплекса ГТО: Метание мяча весом 150г.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97</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98</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99</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100</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Фестиваль ГТО «Всем классом сдадим ГТО». (сдача норм ГТО с соблюдением правил и техники </w:t>
            </w:r>
            <w:r w:rsidRPr="00C63034">
              <w:rPr>
                <w:rFonts w:ascii="Times New Roman" w:hAnsi="Times New Roman"/>
                <w:color w:val="000000"/>
                <w:sz w:val="24"/>
                <w:lang w:val="ru-RU"/>
              </w:rPr>
              <w:lastRenderedPageBreak/>
              <w:t>выполнения испытаний (тестов) 3-4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0"/>
        <w:gridCol w:w="4414"/>
        <w:gridCol w:w="1277"/>
        <w:gridCol w:w="1841"/>
        <w:gridCol w:w="1910"/>
        <w:gridCol w:w="1347"/>
        <w:gridCol w:w="2221"/>
      </w:tblGrid>
      <w:tr w:rsidR="000727F9">
        <w:trPr>
          <w:trHeight w:val="144"/>
          <w:tblCellSpacing w:w="20" w:type="nil"/>
        </w:trPr>
        <w:tc>
          <w:tcPr>
            <w:tcW w:w="473"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992"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Тема урока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Дата изучения </w:t>
            </w:r>
          </w:p>
          <w:p w:rsidR="000727F9" w:rsidRDefault="000727F9">
            <w:pPr>
              <w:spacing w:after="0"/>
              <w:ind w:left="135"/>
            </w:pPr>
          </w:p>
        </w:tc>
        <w:tc>
          <w:tcPr>
            <w:tcW w:w="1981"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834"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533"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631"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Истоки развития олимпизма в России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Олимпийское движение в СССР и современной России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Воспитание качеств личности на занятиях физической культурой и спортом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Тактическая подготовка</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Способы и процедуры оценивания техники двигательных действий</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Планирование занятий технической подготовкой</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Оценивание оздоровительного эффекта занятий физической культурой</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для коррекции телосложения</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для профилактики нарушения осанки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для профилактики нарушения осанки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Акробатические комбинации</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13</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Акробатические пирамиды</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14</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Стойка на голове с опорой на руки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15</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Стойка на голове с опорой на руки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16</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Комплекс упражнений степ-аэробики</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17</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Комплекс упражнений степ-аэробики</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18</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Комбинация на гимнастическом бревне</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19</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Комбинация на гимнастическом бревне</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Комбинация на низкой гимнастической перекладине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Комбинация на низкой гимнастической перекладине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Лазанье по канату в два приёма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Лазанье по канату в два приёма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Преодоление препятствий наступанием</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Преодоление препятствий наступанием</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Преодоление препятствий прыжковым бегом</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Преодоление препятствий прыжковым бегом</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28</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Эстафетный бег</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29</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Эстафетный бег</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с разбега в длину и в высоту</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с разбега в длину и в высоту</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Метание малого мяча в катящуюся </w:t>
            </w:r>
            <w:r w:rsidRPr="00C63034">
              <w:rPr>
                <w:rFonts w:ascii="Times New Roman" w:hAnsi="Times New Roman"/>
                <w:color w:val="000000"/>
                <w:sz w:val="24"/>
                <w:lang w:val="ru-RU"/>
              </w:rPr>
              <w:lastRenderedPageBreak/>
              <w:t>мишень</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33</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Метание малого мяча в катящуюся мишень</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34</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Торможение на лыжах способом «упор»</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35</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Торможение на лыжах способом «упор»</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Поворот упором при спуске с пологого склона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37</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Поворот упором при спуске с пологого склона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38</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Преодоление естественных препятствий на лыжах</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39</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Преодоление естественных препятствий на лыжах</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Переход с одного хода на другой во время прохождения учебной дистанции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Переход с одного хода на другой во время прохождения учебной дистанции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Спуски и подъёмы во время прохождения учебной дистанции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43</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Спуски и подъёмы во время прохождения учебной дистанции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44</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после отскока от пола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45</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после отскока от пола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Ловля мяча после отскока от пола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lastRenderedPageBreak/>
              <w:t>47</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Ловля мяча после отскока от пола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48</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двумя руками снизу после ведения</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49</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двумя руками снизу после ведения</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двумя рукам от груди после ведения</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двумя рукам от груди после ведения</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53</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54</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Верхняя прямая подача мяча</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55</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Верхняя прямая подача мяча</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через сетку двумя руками сверху</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57</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через сетку двумя руками сверху</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58</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Перевод мяча за голову</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59</w:t>
            </w:r>
          </w:p>
        </w:tc>
        <w:tc>
          <w:tcPr>
            <w:tcW w:w="2992" w:type="dxa"/>
            <w:tcMar>
              <w:top w:w="50" w:type="dxa"/>
              <w:left w:w="100" w:type="dxa"/>
            </w:tcMar>
            <w:vAlign w:val="center"/>
          </w:tcPr>
          <w:p w:rsidR="000727F9" w:rsidRDefault="007E529F">
            <w:pPr>
              <w:spacing w:after="0"/>
              <w:ind w:left="135"/>
            </w:pPr>
            <w:r>
              <w:rPr>
                <w:rFonts w:ascii="Times New Roman" w:hAnsi="Times New Roman"/>
                <w:color w:val="000000"/>
                <w:sz w:val="24"/>
              </w:rPr>
              <w:t>Перевод мяча за голову</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Игровая деятельность с использованием разученных </w:t>
            </w:r>
            <w:r w:rsidRPr="00C63034">
              <w:rPr>
                <w:rFonts w:ascii="Times New Roman" w:hAnsi="Times New Roman"/>
                <w:color w:val="000000"/>
                <w:sz w:val="24"/>
                <w:lang w:val="ru-RU"/>
              </w:rPr>
              <w:lastRenderedPageBreak/>
              <w:t>технических приёмов</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Средние и длинные передачи мяча по прямой</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63</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Средние и длинные передачи мяча по прямой</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64</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Средние и длинные передачи мяча по диагонали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65</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Средние и длинные передачи мяча по диагонали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Тактические действия при выполнении углового удара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67</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Тактические действия при выполнении углового удара</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68</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Тактические действия при вбрасывании мяча из-за боковой линии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69</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Тактические действия при вбрасывании мяча из-за боковой линии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73</w:t>
            </w:r>
          </w:p>
        </w:tc>
        <w:tc>
          <w:tcPr>
            <w:tcW w:w="2992"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возрождение ГТО. Правила выполнения спортивных </w:t>
            </w:r>
            <w:r w:rsidRPr="00C63034">
              <w:rPr>
                <w:rFonts w:ascii="Times New Roman" w:hAnsi="Times New Roman"/>
                <w:color w:val="000000"/>
                <w:sz w:val="24"/>
                <w:lang w:val="ru-RU"/>
              </w:rPr>
              <w:lastRenderedPageBreak/>
              <w:t xml:space="preserve">нормативов 4 ступени. </w:t>
            </w:r>
            <w:r>
              <w:rPr>
                <w:rFonts w:ascii="Times New Roman" w:hAnsi="Times New Roman"/>
                <w:color w:val="000000"/>
                <w:sz w:val="24"/>
              </w:rPr>
              <w:t>Правила ТБ. Первая помощь при травмах</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74</w:t>
            </w:r>
          </w:p>
        </w:tc>
        <w:tc>
          <w:tcPr>
            <w:tcW w:w="2992"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r>
              <w:rPr>
                <w:rFonts w:ascii="Times New Roman" w:hAnsi="Times New Roman"/>
                <w:color w:val="000000"/>
                <w:sz w:val="24"/>
              </w:rPr>
              <w:t>Правила ТБ. Первая помощь при травмах</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75</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30м и 60м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30м и 60м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77</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1500м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78</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1500м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79</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Кросс на 3 км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Кросс на 3 км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лыжах 2 км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Правила и техника выполнения </w:t>
            </w:r>
            <w:r w:rsidRPr="00C63034">
              <w:rPr>
                <w:rFonts w:ascii="Times New Roman" w:hAnsi="Times New Roman"/>
                <w:color w:val="000000"/>
                <w:sz w:val="24"/>
                <w:lang w:val="ru-RU"/>
              </w:rPr>
              <w:lastRenderedPageBreak/>
              <w:t>норматива комплекса ГТО: Бег на лыжах 2 км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83</w:t>
            </w:r>
          </w:p>
        </w:tc>
        <w:tc>
          <w:tcPr>
            <w:tcW w:w="2992"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84</w:t>
            </w:r>
          </w:p>
        </w:tc>
        <w:tc>
          <w:tcPr>
            <w:tcW w:w="2992"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834"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85</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87</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88</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89</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Правила и техника выполнения </w:t>
            </w:r>
            <w:r w:rsidRPr="00C63034">
              <w:rPr>
                <w:rFonts w:ascii="Times New Roman" w:hAnsi="Times New Roman"/>
                <w:color w:val="000000"/>
                <w:sz w:val="24"/>
                <w:lang w:val="ru-RU"/>
              </w:rPr>
              <w:lastRenderedPageBreak/>
              <w:t>норматива комплекса ГТО: Прыжок в длину с места толчком двумя ногами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93</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Метание мяча весом 150г</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94</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Метание мяча весом 150г</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95</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96</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97</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Челночный бег 3*10м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lastRenderedPageBreak/>
              <w:t>98</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Челночный бег 3*10м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99</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Плавание 50м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100</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Плавание 50м</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101</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473" w:type="dxa"/>
            <w:tcMar>
              <w:top w:w="50" w:type="dxa"/>
              <w:left w:w="100" w:type="dxa"/>
            </w:tcMar>
            <w:vAlign w:val="center"/>
          </w:tcPr>
          <w:p w:rsidR="000727F9" w:rsidRDefault="007E529F">
            <w:pPr>
              <w:spacing w:after="0"/>
            </w:pPr>
            <w:r>
              <w:rPr>
                <w:rFonts w:ascii="Times New Roman" w:hAnsi="Times New Roman"/>
                <w:color w:val="000000"/>
                <w:sz w:val="24"/>
              </w:rPr>
              <w:t>102</w:t>
            </w:r>
          </w:p>
        </w:tc>
        <w:tc>
          <w:tcPr>
            <w:tcW w:w="2992"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834"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0727F9" w:rsidRDefault="000727F9">
            <w:pPr>
              <w:spacing w:after="0"/>
              <w:ind w:left="135"/>
              <w:jc w:val="center"/>
            </w:pPr>
          </w:p>
        </w:tc>
        <w:tc>
          <w:tcPr>
            <w:tcW w:w="1631" w:type="dxa"/>
            <w:tcMar>
              <w:top w:w="50" w:type="dxa"/>
              <w:left w:w="100" w:type="dxa"/>
            </w:tcMar>
            <w:vAlign w:val="center"/>
          </w:tcPr>
          <w:p w:rsidR="000727F9" w:rsidRDefault="000727F9">
            <w:pPr>
              <w:spacing w:after="0"/>
              <w:ind w:left="135"/>
              <w:jc w:val="center"/>
            </w:pPr>
          </w:p>
        </w:tc>
        <w:tc>
          <w:tcPr>
            <w:tcW w:w="1157" w:type="dxa"/>
            <w:tcMar>
              <w:top w:w="50" w:type="dxa"/>
              <w:left w:w="100" w:type="dxa"/>
            </w:tcMar>
            <w:vAlign w:val="center"/>
          </w:tcPr>
          <w:p w:rsidR="000727F9" w:rsidRDefault="000727F9">
            <w:pPr>
              <w:spacing w:after="0"/>
              <w:ind w:left="135"/>
            </w:pPr>
          </w:p>
        </w:tc>
        <w:tc>
          <w:tcPr>
            <w:tcW w:w="1981"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6"/>
        <w:gridCol w:w="4344"/>
        <w:gridCol w:w="1301"/>
        <w:gridCol w:w="1841"/>
        <w:gridCol w:w="1910"/>
        <w:gridCol w:w="1347"/>
        <w:gridCol w:w="2221"/>
      </w:tblGrid>
      <w:tr w:rsidR="000727F9">
        <w:trPr>
          <w:trHeight w:val="144"/>
          <w:tblCellSpacing w:w="20" w:type="nil"/>
        </w:trPr>
        <w:tc>
          <w:tcPr>
            <w:tcW w:w="483"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2816"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Тема урока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Дата изучения </w:t>
            </w:r>
          </w:p>
          <w:p w:rsidR="000727F9" w:rsidRDefault="000727F9">
            <w:pPr>
              <w:spacing w:after="0"/>
              <w:ind w:left="135"/>
            </w:pPr>
          </w:p>
        </w:tc>
        <w:tc>
          <w:tcPr>
            <w:tcW w:w="2004"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853"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55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652"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Физическая культура в современном обществе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Всестороннее и гармоничное физическое развитие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Адаптивная и лечебная физическая культура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Коррекция нарушения осанки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Коррекция избыточной массы тела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Составление планов для самостоятельных занятий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Способы учёта индивидуальных особенностей</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Профилактика умственного перенапряжения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для профилактики утомления</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Дыхательная и зрительная гимнастика</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Акробатические комбинации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Акробатические комбинации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гимнастическом бревне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гимнастическом бревне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16</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Гимнастическая комбинация на перекладине</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17</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Гимнастическая комбинация на перекладине</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параллельных брусьях</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Вольные упражнения на базе ритмической гимнастики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20</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короткие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средние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длинные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Бег на длинные дистанции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в длину с разбега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в длину с разбега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Прыжок в длину с разбега способом «прогнувшись»</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Прыжок в длину с разбега способом «прогнувшись»</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проведения соревнований по сдаче норм комплекса ГТО</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29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проведения соревнований по сдаче норм комплекса ГТО</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Самостоятельная подготовка к </w:t>
            </w:r>
            <w:r w:rsidRPr="00C63034">
              <w:rPr>
                <w:rFonts w:ascii="Times New Roman" w:hAnsi="Times New Roman"/>
                <w:color w:val="000000"/>
                <w:sz w:val="24"/>
                <w:lang w:val="ru-RU"/>
              </w:rPr>
              <w:lastRenderedPageBreak/>
              <w:t>выполнению нормативных требований комплекса ГТО</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Техника передвижения на лыжах одновременным бесшажным ходом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Техника передвижения на лыжах одновременным бесшажным ходом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Способы преодоления естественных препятствий на лыжах</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Способы преодоления естественных препятствий на лыжах</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36</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Торможение боковым скольжением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37</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Торможение боковым скольжением</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Переход с одного лыжного хода на другой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39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Переход с одного лыжного хода на другой</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Лыжная подготовка в передвижениях на лыжах, при спусках, подъёмах, торможении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Техника стартов при плавании кролем на груди и на спине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Техника стартов при плавании кролем на спине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Техника поворотов при плавании кролем на груди и на спине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44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Техника поворотов при плавании кролем на груди и на спине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45</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Проплывание учебных дистанций</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46</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Проплывание учебных дистанций</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Повороты с мячом на месте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Повороты с мячом на месте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49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одной рукой от плеча и снизу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одной рукой от плеча и снизу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одной рукой снизу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Передача мяча одной рукой снизу</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двумя руками в прыжке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двумя руками в прыжке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одной рукой в прыжке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Бросок мяча в корзину одной рукой в прыжке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57</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Прямой нападающий удар</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58</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Прямой нападающий удар</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59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Индивидуальное блокирование мяча в прыжке с места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Индивидуальное блокирование мяча в прыжке с места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61</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Тактические действия в защите</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62</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Тактические действия в защите</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63</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Тактические действия в нападении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64</w:t>
            </w:r>
          </w:p>
        </w:tc>
        <w:tc>
          <w:tcPr>
            <w:tcW w:w="2816" w:type="dxa"/>
            <w:tcMar>
              <w:top w:w="50" w:type="dxa"/>
              <w:left w:w="100" w:type="dxa"/>
            </w:tcMar>
            <w:vAlign w:val="center"/>
          </w:tcPr>
          <w:p w:rsidR="000727F9" w:rsidRDefault="007E529F">
            <w:pPr>
              <w:spacing w:after="0"/>
              <w:ind w:left="135"/>
            </w:pPr>
            <w:r>
              <w:rPr>
                <w:rFonts w:ascii="Times New Roman" w:hAnsi="Times New Roman"/>
                <w:color w:val="000000"/>
                <w:sz w:val="24"/>
              </w:rPr>
              <w:t>Тактические действия в нападении</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с использованием разученных технических приёмов</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Удар по мячу с разбега внутренней частью подъёма стопы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Остановка мяча внутренней стороной стопы</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69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игры в мини-футбол</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игры в мини-футбол</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по правилам классического футбола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Игровая деятельность по правилам классического футбола</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73</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r>
              <w:rPr>
                <w:rFonts w:ascii="Times New Roman" w:hAnsi="Times New Roman"/>
                <w:color w:val="000000"/>
                <w:sz w:val="24"/>
              </w:rPr>
              <w:t>Правила ТБ. Первая помощь при травмах</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74</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r>
              <w:rPr>
                <w:rFonts w:ascii="Times New Roman" w:hAnsi="Times New Roman"/>
                <w:color w:val="000000"/>
                <w:sz w:val="24"/>
              </w:rPr>
              <w:t xml:space="preserve">Правила ТБ. Первая помощь при </w:t>
            </w:r>
            <w:r>
              <w:rPr>
                <w:rFonts w:ascii="Times New Roman" w:hAnsi="Times New Roman"/>
                <w:color w:val="000000"/>
                <w:sz w:val="24"/>
              </w:rPr>
              <w:lastRenderedPageBreak/>
              <w:t>травмах</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30м и 60м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30м и 60м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1500м или 2000м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1500м или 2000м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79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Кросс на 3 км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Кросс на 3 км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83</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w:t>
            </w:r>
            <w:r w:rsidRPr="00C63034">
              <w:rPr>
                <w:rFonts w:ascii="Times New Roman" w:hAnsi="Times New Roman"/>
                <w:color w:val="000000"/>
                <w:sz w:val="24"/>
                <w:lang w:val="ru-RU"/>
              </w:rPr>
              <w:lastRenderedPageBreak/>
              <w:t xml:space="preserve">перекладине – мальчики. </w:t>
            </w:r>
            <w:r>
              <w:rPr>
                <w:rFonts w:ascii="Times New Roman" w:hAnsi="Times New Roman"/>
                <w:color w:val="000000"/>
                <w:sz w:val="24"/>
              </w:rPr>
              <w:t>Сгибание и разгибание рук в упоре лежа на полу</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84</w:t>
            </w:r>
          </w:p>
        </w:tc>
        <w:tc>
          <w:tcPr>
            <w:tcW w:w="2816"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853"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89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lastRenderedPageBreak/>
              <w:t>91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93</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Метание мяча весом 150г</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94</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Метание мяча весом 150г</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95</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96</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97</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Челночный бег 3*10м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98</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Челночный бег 3*10м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99</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Правила и техника выполнения норматива комплекса ГТО: Плавание </w:t>
            </w:r>
            <w:r w:rsidRPr="00C63034">
              <w:rPr>
                <w:rFonts w:ascii="Times New Roman" w:hAnsi="Times New Roman"/>
                <w:color w:val="000000"/>
                <w:sz w:val="24"/>
                <w:lang w:val="ru-RU"/>
              </w:rPr>
              <w:lastRenderedPageBreak/>
              <w:t>50м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100</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Плавание 50м</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101</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483" w:type="dxa"/>
            <w:tcMar>
              <w:top w:w="50" w:type="dxa"/>
              <w:left w:w="100" w:type="dxa"/>
            </w:tcMar>
            <w:vAlign w:val="center"/>
          </w:tcPr>
          <w:p w:rsidR="000727F9" w:rsidRDefault="007E529F">
            <w:pPr>
              <w:spacing w:after="0"/>
            </w:pPr>
            <w:r>
              <w:rPr>
                <w:rFonts w:ascii="Times New Roman" w:hAnsi="Times New Roman"/>
                <w:color w:val="000000"/>
                <w:sz w:val="24"/>
              </w:rPr>
              <w:t>102</w:t>
            </w:r>
          </w:p>
        </w:tc>
        <w:tc>
          <w:tcPr>
            <w:tcW w:w="2816"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853"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0727F9" w:rsidRDefault="000727F9">
            <w:pPr>
              <w:spacing w:after="0"/>
              <w:ind w:left="135"/>
              <w:jc w:val="center"/>
            </w:pPr>
          </w:p>
        </w:tc>
        <w:tc>
          <w:tcPr>
            <w:tcW w:w="1652" w:type="dxa"/>
            <w:tcMar>
              <w:top w:w="50" w:type="dxa"/>
              <w:left w:w="100" w:type="dxa"/>
            </w:tcMar>
            <w:vAlign w:val="center"/>
          </w:tcPr>
          <w:p w:rsidR="000727F9" w:rsidRDefault="000727F9">
            <w:pPr>
              <w:spacing w:after="0"/>
              <w:ind w:left="135"/>
              <w:jc w:val="center"/>
            </w:pPr>
          </w:p>
        </w:tc>
        <w:tc>
          <w:tcPr>
            <w:tcW w:w="1175" w:type="dxa"/>
            <w:tcMar>
              <w:top w:w="50" w:type="dxa"/>
              <w:left w:w="100" w:type="dxa"/>
            </w:tcMar>
            <w:vAlign w:val="center"/>
          </w:tcPr>
          <w:p w:rsidR="000727F9" w:rsidRDefault="000727F9">
            <w:pPr>
              <w:spacing w:after="0"/>
              <w:ind w:left="135"/>
            </w:pPr>
          </w:p>
        </w:tc>
        <w:tc>
          <w:tcPr>
            <w:tcW w:w="2004"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0727F9">
        <w:trPr>
          <w:trHeight w:val="144"/>
          <w:tblCellSpacing w:w="20" w:type="nil"/>
        </w:trPr>
        <w:tc>
          <w:tcPr>
            <w:tcW w:w="463"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 п/п </w:t>
            </w:r>
          </w:p>
          <w:p w:rsidR="000727F9" w:rsidRDefault="000727F9">
            <w:pPr>
              <w:spacing w:after="0"/>
              <w:ind w:left="135"/>
            </w:pPr>
          </w:p>
        </w:tc>
        <w:tc>
          <w:tcPr>
            <w:tcW w:w="3168"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Тема урока </w:t>
            </w:r>
          </w:p>
          <w:p w:rsidR="000727F9" w:rsidRDefault="000727F9">
            <w:pPr>
              <w:spacing w:after="0"/>
              <w:ind w:left="135"/>
            </w:pPr>
          </w:p>
        </w:tc>
        <w:tc>
          <w:tcPr>
            <w:tcW w:w="0" w:type="auto"/>
            <w:gridSpan w:val="3"/>
            <w:tcMar>
              <w:top w:w="50" w:type="dxa"/>
              <w:left w:w="100" w:type="dxa"/>
            </w:tcMar>
            <w:vAlign w:val="center"/>
          </w:tcPr>
          <w:p w:rsidR="000727F9" w:rsidRDefault="007E529F">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Дата изучения </w:t>
            </w:r>
          </w:p>
          <w:p w:rsidR="000727F9" w:rsidRDefault="000727F9">
            <w:pPr>
              <w:spacing w:after="0"/>
              <w:ind w:left="135"/>
            </w:pPr>
          </w:p>
        </w:tc>
        <w:tc>
          <w:tcPr>
            <w:tcW w:w="1959" w:type="dxa"/>
            <w:vMerge w:val="restart"/>
            <w:tcMar>
              <w:top w:w="50" w:type="dxa"/>
              <w:left w:w="100" w:type="dxa"/>
            </w:tcMar>
            <w:vAlign w:val="center"/>
          </w:tcPr>
          <w:p w:rsidR="000727F9" w:rsidRDefault="007E529F">
            <w:pPr>
              <w:spacing w:after="0"/>
              <w:ind w:left="135"/>
            </w:pPr>
            <w:r>
              <w:rPr>
                <w:rFonts w:ascii="Times New Roman" w:hAnsi="Times New Roman"/>
                <w:b/>
                <w:color w:val="000000"/>
                <w:sz w:val="24"/>
              </w:rPr>
              <w:t xml:space="preserve">Электронные цифровые образовательные ресурсы </w:t>
            </w:r>
          </w:p>
          <w:p w:rsidR="000727F9" w:rsidRDefault="000727F9">
            <w:pPr>
              <w:spacing w:after="0"/>
              <w:ind w:left="135"/>
            </w:pPr>
          </w:p>
        </w:tc>
      </w:tr>
      <w:tr w:rsidR="000727F9">
        <w:trPr>
          <w:trHeight w:val="144"/>
          <w:tblCellSpacing w:w="20" w:type="nil"/>
        </w:trPr>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c>
          <w:tcPr>
            <w:tcW w:w="815"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Всего </w:t>
            </w:r>
          </w:p>
          <w:p w:rsidR="000727F9" w:rsidRDefault="000727F9">
            <w:pPr>
              <w:spacing w:after="0"/>
              <w:ind w:left="135"/>
            </w:pPr>
          </w:p>
        </w:tc>
        <w:tc>
          <w:tcPr>
            <w:tcW w:w="1510"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Контрольные работы </w:t>
            </w:r>
          </w:p>
          <w:p w:rsidR="000727F9" w:rsidRDefault="000727F9">
            <w:pPr>
              <w:spacing w:after="0"/>
              <w:ind w:left="135"/>
            </w:pPr>
          </w:p>
        </w:tc>
        <w:tc>
          <w:tcPr>
            <w:tcW w:w="1611" w:type="dxa"/>
            <w:tcMar>
              <w:top w:w="50" w:type="dxa"/>
              <w:left w:w="100" w:type="dxa"/>
            </w:tcMar>
            <w:vAlign w:val="center"/>
          </w:tcPr>
          <w:p w:rsidR="000727F9" w:rsidRDefault="007E529F">
            <w:pPr>
              <w:spacing w:after="0"/>
              <w:ind w:left="135"/>
            </w:pPr>
            <w:r>
              <w:rPr>
                <w:rFonts w:ascii="Times New Roman" w:hAnsi="Times New Roman"/>
                <w:b/>
                <w:color w:val="000000"/>
                <w:sz w:val="24"/>
              </w:rPr>
              <w:t xml:space="preserve">Практические работы </w:t>
            </w:r>
          </w:p>
          <w:p w:rsidR="000727F9" w:rsidRDefault="000727F9">
            <w:pPr>
              <w:spacing w:after="0"/>
              <w:ind w:left="135"/>
            </w:pPr>
          </w:p>
        </w:tc>
        <w:tc>
          <w:tcPr>
            <w:tcW w:w="0" w:type="auto"/>
            <w:vMerge/>
            <w:tcBorders>
              <w:top w:val="nil"/>
            </w:tcBorders>
            <w:tcMar>
              <w:top w:w="50" w:type="dxa"/>
              <w:left w:w="100" w:type="dxa"/>
            </w:tcMar>
          </w:tcPr>
          <w:p w:rsidR="000727F9" w:rsidRDefault="000727F9"/>
        </w:tc>
        <w:tc>
          <w:tcPr>
            <w:tcW w:w="0" w:type="auto"/>
            <w:vMerge/>
            <w:tcBorders>
              <w:top w:val="nil"/>
            </w:tcBorders>
            <w:tcMar>
              <w:top w:w="50" w:type="dxa"/>
              <w:left w:w="100" w:type="dxa"/>
            </w:tcMar>
          </w:tcPr>
          <w:p w:rsidR="000727F9" w:rsidRDefault="000727F9"/>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Здоровье и здоровый образ жизни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Туристские походы как форма активного отдыха</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Профессионально-прикладная физическая культура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Восстановительный массаж</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Восстановительный массаж</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Банные процедуры</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Измерение функциональных резервов организма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Занятия физической культурой и режим питания</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10</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Упражнения для снижения избыточной массы тела</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11</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Мероприятия в режиме двигательной активности обучающихся</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12</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Длинный кувырок с разбега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13</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Кувырок назад в упор</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высокой перекладине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15</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высокой перекладине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16</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параллельных брусьях</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17</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параллельных брусьях</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гимнастическом бревне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Гимнастическая комбинация на гимнастическом бревне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20</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черлидинга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21</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Упражнения черлидинга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22</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Бег на короткие дистанции</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23</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Бег на короткие дистанции</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24</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Бег на длинные дистанции</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25</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Бег на длинные дистанции</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26</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Прыжки в длину «прогнувшись»</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27</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Прыжки в длину «прогнувшись»</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в длину «согнув ноги»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29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Прыжки в длину «согнув ноги»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30</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Прыжки в высоту</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31</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Прыжки в высоту</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32</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Метание спортивного снаряда с разбега на дальность</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33</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Метание спортивного снаряда с разбега </w:t>
            </w:r>
            <w:r w:rsidRPr="00C63034">
              <w:rPr>
                <w:rFonts w:ascii="Times New Roman" w:hAnsi="Times New Roman"/>
                <w:color w:val="000000"/>
                <w:sz w:val="24"/>
                <w:lang w:val="ru-RU"/>
              </w:rPr>
              <w:lastRenderedPageBreak/>
              <w:t>на дальность</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34</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попеременным двухшажным ходом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35</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попеременным двухшажным ходом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36</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одновременным одношажным ходом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37</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Передвижение одновременным одношажным ходом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Способы перехода с одного лыжного хода на другой</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39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Способы перехода с одного лыжного хода на другой</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40</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Плавание брассом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41</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Плавание брассом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42</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Повороты при плавании брассом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43</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Повороты при плавании брассом</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44</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Ведение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45</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Ведение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46</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Передача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47</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Передача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Приемы и броски мяча на месте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49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Приемы и броски мяча на месте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50</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Приемы и броски мяча в прыжке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51</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Приемы и броски мяча после ведения</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52</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Приемы и броски мяча после ведения</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53</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Подачи мяча в разные зоны площадки </w:t>
            </w:r>
            <w:r w:rsidRPr="00C63034">
              <w:rPr>
                <w:rFonts w:ascii="Times New Roman" w:hAnsi="Times New Roman"/>
                <w:color w:val="000000"/>
                <w:sz w:val="24"/>
                <w:lang w:val="ru-RU"/>
              </w:rPr>
              <w:lastRenderedPageBreak/>
              <w:t>соперника</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54</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Подачи мяча в разные зоны площадки соперника</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55</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Приёмы и передачи мяча на месте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56</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Приёмы и передачи мяча на месте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57</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Приёмы и передачи в движении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Приёмы и передачи в движении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59</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Удары</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60</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Удары</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61</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Блокировка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62</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Блокировка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63</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Ведение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64</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Ведение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65</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Приемы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66</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Приемы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67</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Передачи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68</w:t>
            </w:r>
          </w:p>
        </w:tc>
        <w:tc>
          <w:tcPr>
            <w:tcW w:w="3168" w:type="dxa"/>
            <w:tcMar>
              <w:top w:w="50" w:type="dxa"/>
              <w:left w:w="100" w:type="dxa"/>
            </w:tcMar>
            <w:vAlign w:val="center"/>
          </w:tcPr>
          <w:p w:rsidR="000727F9" w:rsidRDefault="007E529F">
            <w:pPr>
              <w:spacing w:after="0"/>
              <w:ind w:left="135"/>
            </w:pPr>
            <w:r>
              <w:rPr>
                <w:rFonts w:ascii="Times New Roman" w:hAnsi="Times New Roman"/>
                <w:color w:val="000000"/>
                <w:sz w:val="24"/>
              </w:rPr>
              <w:t>Передачи мяча</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69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Остановки и удары по мячу с места</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70</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Остановки и удары по мячу с места</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71</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Остановки и удары по мячу в движении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72</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Остановки и удары по мячу в движении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73</w:t>
            </w:r>
          </w:p>
        </w:tc>
        <w:tc>
          <w:tcPr>
            <w:tcW w:w="3168"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возрождение ГТО. Правила выполнения спортивных нормативов 5-6 ступени. </w:t>
            </w:r>
            <w:r>
              <w:rPr>
                <w:rFonts w:ascii="Times New Roman" w:hAnsi="Times New Roman"/>
                <w:color w:val="000000"/>
                <w:sz w:val="24"/>
              </w:rPr>
              <w:t>Правила ТБ. Первая помощь при травмах</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74</w:t>
            </w:r>
          </w:p>
        </w:tc>
        <w:tc>
          <w:tcPr>
            <w:tcW w:w="3168" w:type="dxa"/>
            <w:tcMar>
              <w:top w:w="50" w:type="dxa"/>
              <w:left w:w="100" w:type="dxa"/>
            </w:tcMar>
            <w:vAlign w:val="center"/>
          </w:tcPr>
          <w:p w:rsidR="000727F9" w:rsidRDefault="007E529F">
            <w:pPr>
              <w:spacing w:after="0"/>
              <w:ind w:left="135"/>
            </w:pPr>
            <w:r w:rsidRPr="00C63034">
              <w:rPr>
                <w:rFonts w:ascii="Times New Roman" w:hAnsi="Times New Roman"/>
                <w:color w:val="000000"/>
                <w:sz w:val="24"/>
                <w:lang w:val="ru-RU"/>
              </w:rPr>
              <w:t xml:space="preserve">История ВФСК ГТО, возрождение ГТО. </w:t>
            </w:r>
            <w:r w:rsidRPr="00C63034">
              <w:rPr>
                <w:rFonts w:ascii="Times New Roman" w:hAnsi="Times New Roman"/>
                <w:color w:val="000000"/>
                <w:sz w:val="24"/>
                <w:lang w:val="ru-RU"/>
              </w:rPr>
              <w:lastRenderedPageBreak/>
              <w:t xml:space="preserve">Правила выполнения спортивных нормативов 5-6 ступени. </w:t>
            </w:r>
            <w:r>
              <w:rPr>
                <w:rFonts w:ascii="Times New Roman" w:hAnsi="Times New Roman"/>
                <w:color w:val="000000"/>
                <w:sz w:val="24"/>
              </w:rPr>
              <w:t>Правила ТБ. Первая помощь при травмах</w:t>
            </w:r>
          </w:p>
        </w:tc>
        <w:tc>
          <w:tcPr>
            <w:tcW w:w="815"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75</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30м, 60м или 100м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76</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30м, 60м или 100м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77</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2000м или 3000м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2000м или 3000м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79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Кросс на 3 км или 5км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80</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Кросс на 3 км или 5км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81</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82</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83</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Правила и техника выполнения </w:t>
            </w:r>
            <w:r w:rsidRPr="00C63034">
              <w:rPr>
                <w:rFonts w:ascii="Times New Roman" w:hAnsi="Times New Roman"/>
                <w:color w:val="000000"/>
                <w:sz w:val="24"/>
                <w:lang w:val="ru-RU"/>
              </w:rPr>
              <w:lastRenderedPageBreak/>
              <w:t>норматива комплекса ГТО: Подтягивание из виса на высокой перекладине. Рывок гири 16кг. Сгибание и разгибание рук в упоре лежа на полу</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84</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85</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86</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87</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89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Правила и техника выполнения норматива комплекса ГТО: Прыжок в </w:t>
            </w:r>
            <w:r w:rsidRPr="00C63034">
              <w:rPr>
                <w:rFonts w:ascii="Times New Roman" w:hAnsi="Times New Roman"/>
                <w:color w:val="000000"/>
                <w:sz w:val="24"/>
                <w:lang w:val="ru-RU"/>
              </w:rPr>
              <w:lastRenderedPageBreak/>
              <w:t>длину с места толчком двумя ногами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90</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91</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92</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93</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Метание мяча весом 150г, 500г(д), 700г(ю)</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94</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Метание мяча весом 150г, 500г(д), 700г(ю)</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95</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96</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97</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Челночный бег 3*10м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98</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 xml:space="preserve">Правила и техника выполнения </w:t>
            </w:r>
            <w:r w:rsidRPr="00C63034">
              <w:rPr>
                <w:rFonts w:ascii="Times New Roman" w:hAnsi="Times New Roman"/>
                <w:color w:val="000000"/>
                <w:sz w:val="24"/>
                <w:lang w:val="ru-RU"/>
              </w:rPr>
              <w:lastRenderedPageBreak/>
              <w:t>норматива комплекса ГТО: Челночный бег 3*10м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99</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Плавание 50м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100</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Правила и техника выполнения норматива комплекса ГТО: Плавание 50м</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101</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463" w:type="dxa"/>
            <w:tcMar>
              <w:top w:w="50" w:type="dxa"/>
              <w:left w:w="100" w:type="dxa"/>
            </w:tcMar>
            <w:vAlign w:val="center"/>
          </w:tcPr>
          <w:p w:rsidR="000727F9" w:rsidRDefault="007E529F">
            <w:pPr>
              <w:spacing w:after="0"/>
            </w:pPr>
            <w:r>
              <w:rPr>
                <w:rFonts w:ascii="Times New Roman" w:hAnsi="Times New Roman"/>
                <w:color w:val="000000"/>
                <w:sz w:val="24"/>
              </w:rPr>
              <w:t>102</w:t>
            </w:r>
          </w:p>
        </w:tc>
        <w:tc>
          <w:tcPr>
            <w:tcW w:w="3168" w:type="dxa"/>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15"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0727F9" w:rsidRDefault="000727F9">
            <w:pPr>
              <w:spacing w:after="0"/>
              <w:ind w:left="135"/>
              <w:jc w:val="center"/>
            </w:pPr>
          </w:p>
        </w:tc>
        <w:tc>
          <w:tcPr>
            <w:tcW w:w="1611" w:type="dxa"/>
            <w:tcMar>
              <w:top w:w="50" w:type="dxa"/>
              <w:left w:w="100" w:type="dxa"/>
            </w:tcMar>
            <w:vAlign w:val="center"/>
          </w:tcPr>
          <w:p w:rsidR="000727F9" w:rsidRDefault="000727F9">
            <w:pPr>
              <w:spacing w:after="0"/>
              <w:ind w:left="135"/>
              <w:jc w:val="center"/>
            </w:pPr>
          </w:p>
        </w:tc>
        <w:tc>
          <w:tcPr>
            <w:tcW w:w="1139" w:type="dxa"/>
            <w:tcMar>
              <w:top w:w="50" w:type="dxa"/>
              <w:left w:w="100" w:type="dxa"/>
            </w:tcMar>
            <w:vAlign w:val="center"/>
          </w:tcPr>
          <w:p w:rsidR="000727F9" w:rsidRDefault="000727F9">
            <w:pPr>
              <w:spacing w:after="0"/>
              <w:ind w:left="135"/>
            </w:pPr>
          </w:p>
        </w:tc>
        <w:tc>
          <w:tcPr>
            <w:tcW w:w="1959" w:type="dxa"/>
            <w:tcMar>
              <w:top w:w="50" w:type="dxa"/>
              <w:left w:w="100" w:type="dxa"/>
            </w:tcMar>
            <w:vAlign w:val="center"/>
          </w:tcPr>
          <w:p w:rsidR="000727F9" w:rsidRDefault="000727F9">
            <w:pPr>
              <w:spacing w:after="0"/>
              <w:ind w:left="135"/>
            </w:pPr>
          </w:p>
        </w:tc>
      </w:tr>
      <w:tr w:rsidR="000727F9">
        <w:trPr>
          <w:trHeight w:val="144"/>
          <w:tblCellSpacing w:w="20" w:type="nil"/>
        </w:trPr>
        <w:tc>
          <w:tcPr>
            <w:tcW w:w="0" w:type="auto"/>
            <w:gridSpan w:val="2"/>
            <w:tcMar>
              <w:top w:w="50" w:type="dxa"/>
              <w:left w:w="100" w:type="dxa"/>
            </w:tcMar>
            <w:vAlign w:val="center"/>
          </w:tcPr>
          <w:p w:rsidR="000727F9" w:rsidRPr="00C63034" w:rsidRDefault="007E529F">
            <w:pPr>
              <w:spacing w:after="0"/>
              <w:ind w:left="135"/>
              <w:rPr>
                <w:lang w:val="ru-RU"/>
              </w:rPr>
            </w:pPr>
            <w:r w:rsidRPr="00C63034">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0727F9" w:rsidRDefault="007E529F">
            <w:pPr>
              <w:spacing w:after="0"/>
              <w:ind w:left="135"/>
              <w:jc w:val="center"/>
            </w:pPr>
            <w:r w:rsidRPr="00C6303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0727F9" w:rsidRDefault="007E52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727F9" w:rsidRDefault="000727F9"/>
        </w:tc>
      </w:tr>
    </w:tbl>
    <w:p w:rsidR="000727F9" w:rsidRDefault="000727F9">
      <w:pPr>
        <w:sectPr w:rsidR="000727F9">
          <w:pgSz w:w="16383" w:h="11906" w:orient="landscape"/>
          <w:pgMar w:top="1134" w:right="850" w:bottom="1134" w:left="1701" w:header="720" w:footer="720" w:gutter="0"/>
          <w:cols w:space="720"/>
        </w:sectPr>
      </w:pPr>
    </w:p>
    <w:p w:rsidR="000727F9" w:rsidRDefault="000727F9">
      <w:pPr>
        <w:sectPr w:rsidR="000727F9">
          <w:pgSz w:w="16383" w:h="11906" w:orient="landscape"/>
          <w:pgMar w:top="1134" w:right="850" w:bottom="1134" w:left="1701" w:header="720" w:footer="720" w:gutter="0"/>
          <w:cols w:space="720"/>
        </w:sectPr>
      </w:pPr>
    </w:p>
    <w:p w:rsidR="000727F9" w:rsidRDefault="007E529F">
      <w:pPr>
        <w:spacing w:after="0"/>
        <w:ind w:left="120"/>
      </w:pPr>
      <w:bookmarkStart w:id="18" w:name="block-17629567"/>
      <w:bookmarkEnd w:id="17"/>
      <w:r>
        <w:rPr>
          <w:rFonts w:ascii="Times New Roman" w:hAnsi="Times New Roman"/>
          <w:b/>
          <w:color w:val="000000"/>
          <w:sz w:val="28"/>
        </w:rPr>
        <w:lastRenderedPageBreak/>
        <w:t>УЧЕБНО-МЕТОДИЧЕСКОЕ ОБЕСПЕЧЕНИЕ ОБРАЗОВАТЕЛЬНОГО ПРОЦЕССА</w:t>
      </w:r>
    </w:p>
    <w:p w:rsidR="000727F9" w:rsidRDefault="007E529F">
      <w:pPr>
        <w:spacing w:after="0" w:line="480" w:lineRule="auto"/>
        <w:ind w:left="120"/>
      </w:pPr>
      <w:r>
        <w:rPr>
          <w:rFonts w:ascii="Times New Roman" w:hAnsi="Times New Roman"/>
          <w:b/>
          <w:color w:val="000000"/>
          <w:sz w:val="28"/>
        </w:rPr>
        <w:t>ОБЯЗАТЕЛЬНЫЕ УЧЕБНЫЕ МАТЕРИАЛЫ ДЛЯ УЧЕНИКА</w:t>
      </w:r>
    </w:p>
    <w:p w:rsidR="000727F9" w:rsidRDefault="007E529F">
      <w:pPr>
        <w:spacing w:after="0" w:line="480" w:lineRule="auto"/>
        <w:ind w:left="120"/>
      </w:pPr>
      <w:r>
        <w:rPr>
          <w:rFonts w:ascii="Times New Roman" w:hAnsi="Times New Roman"/>
          <w:color w:val="000000"/>
          <w:sz w:val="28"/>
        </w:rPr>
        <w:t>​‌‌​</w:t>
      </w:r>
    </w:p>
    <w:p w:rsidR="000727F9" w:rsidRDefault="007E529F">
      <w:pPr>
        <w:spacing w:after="0" w:line="480" w:lineRule="auto"/>
        <w:ind w:left="120"/>
      </w:pPr>
      <w:r>
        <w:rPr>
          <w:rFonts w:ascii="Times New Roman" w:hAnsi="Times New Roman"/>
          <w:color w:val="000000"/>
          <w:sz w:val="28"/>
        </w:rPr>
        <w:t>​‌‌</w:t>
      </w:r>
    </w:p>
    <w:p w:rsidR="000727F9" w:rsidRDefault="007E529F">
      <w:pPr>
        <w:spacing w:after="0"/>
        <w:ind w:left="120"/>
      </w:pPr>
      <w:r>
        <w:rPr>
          <w:rFonts w:ascii="Times New Roman" w:hAnsi="Times New Roman"/>
          <w:color w:val="000000"/>
          <w:sz w:val="28"/>
        </w:rPr>
        <w:t>​</w:t>
      </w:r>
    </w:p>
    <w:p w:rsidR="000727F9" w:rsidRDefault="007E529F">
      <w:pPr>
        <w:spacing w:after="0" w:line="480" w:lineRule="auto"/>
        <w:ind w:left="120"/>
      </w:pPr>
      <w:r>
        <w:rPr>
          <w:rFonts w:ascii="Times New Roman" w:hAnsi="Times New Roman"/>
          <w:b/>
          <w:color w:val="000000"/>
          <w:sz w:val="28"/>
        </w:rPr>
        <w:t>МЕТОДИЧЕСКИЕ МАТЕРИАЛЫ ДЛЯ УЧИТЕЛЯ</w:t>
      </w:r>
    </w:p>
    <w:p w:rsidR="000727F9" w:rsidRDefault="007E529F">
      <w:pPr>
        <w:spacing w:after="0" w:line="480" w:lineRule="auto"/>
        <w:ind w:left="120"/>
      </w:pPr>
      <w:r>
        <w:rPr>
          <w:rFonts w:ascii="Times New Roman" w:hAnsi="Times New Roman"/>
          <w:color w:val="000000"/>
          <w:sz w:val="28"/>
        </w:rPr>
        <w:t>​‌‌​</w:t>
      </w:r>
    </w:p>
    <w:p w:rsidR="000727F9" w:rsidRDefault="000727F9">
      <w:pPr>
        <w:spacing w:after="0"/>
        <w:ind w:left="120"/>
      </w:pPr>
    </w:p>
    <w:p w:rsidR="000727F9" w:rsidRPr="00C63034" w:rsidRDefault="007E529F">
      <w:pPr>
        <w:spacing w:after="0" w:line="480" w:lineRule="auto"/>
        <w:ind w:left="120"/>
        <w:rPr>
          <w:lang w:val="ru-RU"/>
        </w:rPr>
      </w:pPr>
      <w:r w:rsidRPr="00C63034">
        <w:rPr>
          <w:rFonts w:ascii="Times New Roman" w:hAnsi="Times New Roman"/>
          <w:b/>
          <w:color w:val="000000"/>
          <w:sz w:val="28"/>
          <w:lang w:val="ru-RU"/>
        </w:rPr>
        <w:t>ЦИФРОВЫЕ ОБРАЗОВАТЕЛЬНЫЕ РЕСУРСЫ И РЕСУРСЫ СЕТИ ИНТЕРНЕТ</w:t>
      </w:r>
    </w:p>
    <w:p w:rsidR="000727F9" w:rsidRDefault="007E529F">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727F9" w:rsidRDefault="000727F9">
      <w:pPr>
        <w:sectPr w:rsidR="000727F9">
          <w:pgSz w:w="11906" w:h="16383"/>
          <w:pgMar w:top="1134" w:right="850" w:bottom="1134" w:left="1701" w:header="720" w:footer="720" w:gutter="0"/>
          <w:cols w:space="720"/>
        </w:sectPr>
      </w:pPr>
    </w:p>
    <w:bookmarkEnd w:id="18"/>
    <w:p w:rsidR="007E529F" w:rsidRDefault="007E529F"/>
    <w:sectPr w:rsidR="007E529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727F9"/>
    <w:rsid w:val="000727F9"/>
    <w:rsid w:val="000E1364"/>
    <w:rsid w:val="001C1156"/>
    <w:rsid w:val="007E529F"/>
    <w:rsid w:val="00C630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953DA8-5320-410C-8CEE-7F1F2AD2B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C63034"/>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C630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15324</Words>
  <Characters>87348</Characters>
  <Application>Microsoft Office Word</Application>
  <DocSecurity>0</DocSecurity>
  <Lines>727</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Александр</cp:lastModifiedBy>
  <cp:revision>6</cp:revision>
  <cp:lastPrinted>2024-10-08T17:57:00Z</cp:lastPrinted>
  <dcterms:created xsi:type="dcterms:W3CDTF">2024-10-08T17:55:00Z</dcterms:created>
  <dcterms:modified xsi:type="dcterms:W3CDTF">2024-10-09T16:14:00Z</dcterms:modified>
</cp:coreProperties>
</file>